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747" w:rsidRDefault="00870747" w:rsidP="00D030E3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805051" cy="8973879"/>
            <wp:effectExtent l="19050" t="0" r="5199" b="0"/>
            <wp:docPr id="1" name="Рисунок 1" descr="C:\Users\Гульнара\Desktop\РП на сайт\IMG-20211007-WA00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льнара\Desktop\РП на сайт\IMG-20211007-WA002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r="62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7591" cy="8977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747" w:rsidRPr="00870747" w:rsidRDefault="00870747" w:rsidP="00D030E3">
      <w:pPr>
        <w:spacing w:after="0" w:line="240" w:lineRule="auto"/>
        <w:rPr>
          <w:rFonts w:ascii="Times New Roman" w:hAnsi="Times New Roman"/>
          <w:bCs/>
          <w:sz w:val="24"/>
          <w:szCs w:val="24"/>
          <w:lang w:val="en-US" w:eastAsia="ru-RU"/>
        </w:rPr>
      </w:pPr>
    </w:p>
    <w:p w:rsidR="008C693B" w:rsidRDefault="008C693B" w:rsidP="008C69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693B">
        <w:rPr>
          <w:rFonts w:ascii="Times New Roman" w:hAnsi="Times New Roman"/>
          <w:b/>
          <w:sz w:val="24"/>
          <w:szCs w:val="24"/>
        </w:rPr>
        <w:lastRenderedPageBreak/>
        <w:t>Планируемые предметные результаты освоения учебного предмета</w:t>
      </w:r>
    </w:p>
    <w:p w:rsidR="0012685A" w:rsidRDefault="0012685A" w:rsidP="008C69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D1AF5" w:rsidRPr="00147FED" w:rsidRDefault="00147FED" w:rsidP="00147FED">
      <w:pPr>
        <w:widowControl w:val="0"/>
        <w:spacing w:after="0" w:line="240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  <w:lang w:val="tt-RU"/>
        </w:rPr>
      </w:pPr>
      <w:r w:rsidRPr="00200CFE">
        <w:rPr>
          <w:rFonts w:ascii="Times New Roman" w:hAnsi="Times New Roman"/>
          <w:b/>
          <w:bCs/>
          <w:color w:val="000000"/>
          <w:sz w:val="24"/>
          <w:szCs w:val="24"/>
        </w:rPr>
        <w:t xml:space="preserve">Обучающиеся научатся:  </w:t>
      </w:r>
    </w:p>
    <w:p w:rsidR="00DC5F96" w:rsidRPr="00CC52E2" w:rsidRDefault="00D030E3" w:rsidP="001A7D8A">
      <w:pPr>
        <w:pStyle w:val="c10"/>
        <w:spacing w:before="0" w:beforeAutospacing="0" w:after="0" w:afterAutospacing="0" w:line="240" w:lineRule="atLeast"/>
        <w:jc w:val="both"/>
        <w:rPr>
          <w:bCs/>
        </w:rPr>
      </w:pPr>
      <w:r>
        <w:rPr>
          <w:bCs/>
        </w:rPr>
        <w:t>-</w:t>
      </w:r>
      <w:r w:rsidR="00DC5F96" w:rsidRPr="00CC52E2">
        <w:rPr>
          <w:bCs/>
        </w:rPr>
        <w:t>воспринимать музыку и выражать свое отношение к музыкальному произведению;</w:t>
      </w:r>
    </w:p>
    <w:p w:rsidR="009D1AF5" w:rsidRPr="00CC52E2" w:rsidRDefault="00D030E3" w:rsidP="001A7D8A">
      <w:pPr>
        <w:pStyle w:val="c10"/>
        <w:spacing w:before="0" w:beforeAutospacing="0" w:after="0" w:afterAutospacing="0" w:line="240" w:lineRule="atLeast"/>
        <w:jc w:val="both"/>
        <w:rPr>
          <w:bCs/>
        </w:rPr>
      </w:pPr>
      <w:r>
        <w:rPr>
          <w:bCs/>
        </w:rPr>
        <w:t>-</w:t>
      </w:r>
      <w:r w:rsidR="00DC5F96" w:rsidRPr="00CC52E2">
        <w:rPr>
          <w:bCs/>
        </w:rPr>
        <w:t>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импровизации, создании ритмического аккомпанемента и игре на музыкальных инструментах.</w:t>
      </w:r>
    </w:p>
    <w:p w:rsidR="009D1AF5" w:rsidRPr="00CC52E2" w:rsidRDefault="009D1AF5" w:rsidP="001A7D8A">
      <w:pPr>
        <w:pStyle w:val="c10"/>
        <w:spacing w:before="0" w:beforeAutospacing="0" w:after="0" w:afterAutospacing="0" w:line="240" w:lineRule="atLeast"/>
        <w:jc w:val="both"/>
        <w:rPr>
          <w:bCs/>
        </w:rPr>
      </w:pPr>
      <w:r w:rsidRPr="00CC52E2">
        <w:rPr>
          <w:bCs/>
        </w:rPr>
        <w:t>-применять знания, умения и навыки, приобретенные в различных видах познавательной, музыкально-исполнительской и творческой деятельности.</w:t>
      </w:r>
    </w:p>
    <w:p w:rsidR="009D1AF5" w:rsidRPr="00CC52E2" w:rsidRDefault="009D1AF5" w:rsidP="001A7D8A">
      <w:pPr>
        <w:pStyle w:val="c10"/>
        <w:spacing w:before="0" w:beforeAutospacing="0" w:after="0" w:afterAutospacing="0" w:line="240" w:lineRule="atLeast"/>
        <w:jc w:val="both"/>
        <w:rPr>
          <w:bCs/>
        </w:rPr>
      </w:pPr>
      <w:r w:rsidRPr="00CC52E2">
        <w:rPr>
          <w:bCs/>
        </w:rPr>
        <w:t>-принимать активное участие в общественной, концертной и музыкально-театральной жизни школы, города, региона.</w:t>
      </w:r>
    </w:p>
    <w:p w:rsidR="009D1AF5" w:rsidRPr="00CC52E2" w:rsidRDefault="009D1AF5" w:rsidP="001A7D8A">
      <w:pPr>
        <w:pStyle w:val="c10"/>
        <w:spacing w:before="0" w:beforeAutospacing="0" w:after="0" w:afterAutospacing="0" w:line="240" w:lineRule="atLeast"/>
        <w:jc w:val="both"/>
        <w:rPr>
          <w:bCs/>
        </w:rPr>
      </w:pPr>
      <w:r w:rsidRPr="00CC52E2">
        <w:rPr>
          <w:bCs/>
        </w:rPr>
        <w:t>-иметь представление об интонации в музыке, знает о различных типах интонаций, сре</w:t>
      </w:r>
      <w:r w:rsidRPr="00CC52E2">
        <w:rPr>
          <w:bCs/>
        </w:rPr>
        <w:t>д</w:t>
      </w:r>
      <w:r w:rsidRPr="00CC52E2">
        <w:rPr>
          <w:bCs/>
        </w:rPr>
        <w:t>ствах музыкальной выразительности, используемых при создании образа.</w:t>
      </w:r>
    </w:p>
    <w:p w:rsidR="009D1AF5" w:rsidRPr="00CC52E2" w:rsidRDefault="009D1AF5" w:rsidP="001A7D8A">
      <w:pPr>
        <w:pStyle w:val="c10"/>
        <w:spacing w:before="0" w:beforeAutospacing="0" w:after="0" w:afterAutospacing="0" w:line="240" w:lineRule="atLeast"/>
        <w:jc w:val="both"/>
        <w:rPr>
          <w:bCs/>
        </w:rPr>
      </w:pPr>
      <w:r w:rsidRPr="00CC52E2">
        <w:rPr>
          <w:bCs/>
        </w:rPr>
        <w:t xml:space="preserve"> -иметь представление об инструментах симфонического, камерного, духового, эстрадн</w:t>
      </w:r>
      <w:r w:rsidRPr="00CC52E2">
        <w:rPr>
          <w:bCs/>
        </w:rPr>
        <w:t>о</w:t>
      </w:r>
      <w:r w:rsidRPr="00CC52E2">
        <w:rPr>
          <w:bCs/>
        </w:rPr>
        <w:t>го, джазового оркестров, оркестра русских народных инструментов. Знает особенности звучания оркестров и отдельных инструментов.</w:t>
      </w:r>
    </w:p>
    <w:p w:rsidR="009D1AF5" w:rsidRPr="00CC52E2" w:rsidRDefault="009D1AF5" w:rsidP="001A7D8A">
      <w:pPr>
        <w:pStyle w:val="c10"/>
        <w:spacing w:before="0" w:beforeAutospacing="0" w:after="0" w:afterAutospacing="0" w:line="240" w:lineRule="atLeast"/>
        <w:jc w:val="both"/>
        <w:rPr>
          <w:bCs/>
        </w:rPr>
      </w:pPr>
      <w:r w:rsidRPr="00CC52E2">
        <w:rPr>
          <w:bCs/>
        </w:rPr>
        <w:t>-знать о способах и приемах выразительного музыкального интонирования.</w:t>
      </w:r>
    </w:p>
    <w:p w:rsidR="009D1AF5" w:rsidRPr="00CC52E2" w:rsidRDefault="009D1AF5" w:rsidP="001A7D8A">
      <w:pPr>
        <w:pStyle w:val="c10"/>
        <w:spacing w:before="0" w:beforeAutospacing="0" w:after="0" w:afterAutospacing="0" w:line="240" w:lineRule="atLeast"/>
        <w:jc w:val="both"/>
        <w:rPr>
          <w:bCs/>
        </w:rPr>
      </w:pPr>
      <w:r w:rsidRPr="00CC52E2">
        <w:rPr>
          <w:bCs/>
        </w:rPr>
        <w:t>-соблюдать при пении певческую установку. Использует в процессе пения правильное певческое дыхание.</w:t>
      </w:r>
    </w:p>
    <w:p w:rsidR="009D1AF5" w:rsidRPr="00CC52E2" w:rsidRDefault="00D030E3" w:rsidP="001A7D8A">
      <w:pPr>
        <w:pStyle w:val="c10"/>
        <w:spacing w:before="0" w:beforeAutospacing="0" w:after="0" w:afterAutospacing="0" w:line="240" w:lineRule="atLeast"/>
        <w:jc w:val="both"/>
        <w:rPr>
          <w:bCs/>
        </w:rPr>
      </w:pPr>
      <w:r>
        <w:rPr>
          <w:bCs/>
        </w:rPr>
        <w:t>-</w:t>
      </w:r>
      <w:r w:rsidR="009D1AF5" w:rsidRPr="00CC52E2">
        <w:rPr>
          <w:bCs/>
        </w:rPr>
        <w:t>исполнять различные ритмические группы в оркестровых партиях.</w:t>
      </w:r>
    </w:p>
    <w:p w:rsidR="009D1AF5" w:rsidRPr="00CC52E2" w:rsidRDefault="009D1AF5" w:rsidP="001A7D8A">
      <w:pPr>
        <w:pStyle w:val="c10"/>
        <w:spacing w:before="0" w:beforeAutospacing="0" w:after="0" w:afterAutospacing="0" w:line="240" w:lineRule="atLeast"/>
        <w:jc w:val="both"/>
        <w:rPr>
          <w:bCs/>
        </w:rPr>
      </w:pPr>
      <w:r w:rsidRPr="00CC52E2">
        <w:rPr>
          <w:bCs/>
        </w:rPr>
        <w:t>-</w:t>
      </w:r>
      <w:r w:rsidR="006D20C8" w:rsidRPr="00CC52E2">
        <w:rPr>
          <w:bCs/>
        </w:rPr>
        <w:t xml:space="preserve">определять </w:t>
      </w:r>
      <w:r w:rsidRPr="00CC52E2">
        <w:rPr>
          <w:bCs/>
        </w:rPr>
        <w:t>метроритм. Длительности: восьмые, четверти, половинные. Пауза. Акцент в музыке: сильная и слабая доли. Такт. Размеры: 2/4; 3/4; 4/4. Сочетание восьмых, четвер</w:t>
      </w:r>
      <w:r w:rsidRPr="00CC52E2">
        <w:rPr>
          <w:bCs/>
        </w:rPr>
        <w:t>т</w:t>
      </w:r>
      <w:r w:rsidRPr="00CC52E2">
        <w:rPr>
          <w:bCs/>
        </w:rPr>
        <w:t xml:space="preserve">ных и половинных длительностей, пауз в </w:t>
      </w:r>
      <w:proofErr w:type="gramStart"/>
      <w:r w:rsidRPr="00CC52E2">
        <w:rPr>
          <w:bCs/>
        </w:rPr>
        <w:t>ритмических упражнениях</w:t>
      </w:r>
      <w:proofErr w:type="gramEnd"/>
      <w:r w:rsidRPr="00CC52E2">
        <w:rPr>
          <w:bCs/>
        </w:rPr>
        <w:t>, ритмических рису</w:t>
      </w:r>
      <w:r w:rsidRPr="00CC52E2">
        <w:rPr>
          <w:bCs/>
        </w:rPr>
        <w:t>н</w:t>
      </w:r>
      <w:r w:rsidRPr="00CC52E2">
        <w:rPr>
          <w:bCs/>
        </w:rPr>
        <w:t>ках исполняемых песен, в оркестровых партиях и аккомпанементах. Дву</w:t>
      </w:r>
      <w:proofErr w:type="gramStart"/>
      <w:r w:rsidRPr="00CC52E2">
        <w:rPr>
          <w:bCs/>
        </w:rPr>
        <w:t>х-</w:t>
      </w:r>
      <w:proofErr w:type="gramEnd"/>
      <w:r w:rsidRPr="00CC52E2">
        <w:rPr>
          <w:bCs/>
        </w:rPr>
        <w:t xml:space="preserve"> и </w:t>
      </w:r>
      <w:proofErr w:type="spellStart"/>
      <w:r w:rsidRPr="00CC52E2">
        <w:rPr>
          <w:bCs/>
        </w:rPr>
        <w:t>трехдол</w:t>
      </w:r>
      <w:r w:rsidRPr="00CC52E2">
        <w:rPr>
          <w:bCs/>
        </w:rPr>
        <w:t>ь</w:t>
      </w:r>
      <w:r w:rsidRPr="00CC52E2">
        <w:rPr>
          <w:bCs/>
        </w:rPr>
        <w:t>ность</w:t>
      </w:r>
      <w:proofErr w:type="spellEnd"/>
      <w:r w:rsidRPr="00CC52E2">
        <w:rPr>
          <w:bCs/>
        </w:rPr>
        <w:t xml:space="preserve"> – восприятие и передача в движении.</w:t>
      </w:r>
    </w:p>
    <w:p w:rsidR="009D1AF5" w:rsidRPr="00CC52E2" w:rsidRDefault="009D1AF5" w:rsidP="001A7D8A">
      <w:pPr>
        <w:pStyle w:val="c10"/>
        <w:spacing w:before="0" w:beforeAutospacing="0" w:after="0" w:afterAutospacing="0" w:line="240" w:lineRule="atLeast"/>
        <w:jc w:val="both"/>
        <w:rPr>
          <w:bCs/>
        </w:rPr>
      </w:pPr>
      <w:r w:rsidRPr="00CC52E2">
        <w:rPr>
          <w:bCs/>
        </w:rPr>
        <w:t>-</w:t>
      </w:r>
      <w:r w:rsidR="006D20C8" w:rsidRPr="00CC52E2">
        <w:rPr>
          <w:bCs/>
        </w:rPr>
        <w:t xml:space="preserve">определять </w:t>
      </w:r>
      <w:r w:rsidRPr="00CC52E2">
        <w:rPr>
          <w:bCs/>
        </w:rPr>
        <w:t xml:space="preserve">лад: мажор, минор; тональность, тоника. </w:t>
      </w:r>
    </w:p>
    <w:p w:rsidR="00B24E16" w:rsidRPr="00CC52E2" w:rsidRDefault="006D20C8" w:rsidP="001A7D8A">
      <w:pPr>
        <w:pStyle w:val="c10"/>
        <w:spacing w:before="0" w:beforeAutospacing="0" w:after="0" w:afterAutospacing="0" w:line="240" w:lineRule="atLeast"/>
        <w:jc w:val="both"/>
        <w:rPr>
          <w:bCs/>
        </w:rPr>
      </w:pPr>
      <w:r w:rsidRPr="00CC52E2">
        <w:rPr>
          <w:bCs/>
        </w:rPr>
        <w:t>-</w:t>
      </w:r>
      <w:r w:rsidR="00B24E16" w:rsidRPr="00CC52E2">
        <w:rPr>
          <w:bCs/>
        </w:rPr>
        <w:t>организовывать культурный досуг, самостоятельную музыкально-творческую деятел</w:t>
      </w:r>
      <w:r w:rsidR="00B24E16" w:rsidRPr="00CC52E2">
        <w:rPr>
          <w:bCs/>
        </w:rPr>
        <w:t>ь</w:t>
      </w:r>
      <w:r w:rsidR="00B24E16" w:rsidRPr="00CC52E2">
        <w:rPr>
          <w:bCs/>
        </w:rPr>
        <w:t>ность; музицировать;</w:t>
      </w:r>
    </w:p>
    <w:p w:rsidR="00B24E16" w:rsidRPr="00CC52E2" w:rsidRDefault="006D20C8" w:rsidP="001A7D8A">
      <w:pPr>
        <w:pStyle w:val="c10"/>
        <w:spacing w:before="0" w:beforeAutospacing="0" w:after="0" w:afterAutospacing="0" w:line="240" w:lineRule="atLeast"/>
        <w:jc w:val="both"/>
        <w:rPr>
          <w:bCs/>
        </w:rPr>
      </w:pPr>
      <w:r w:rsidRPr="00CC52E2">
        <w:rPr>
          <w:bCs/>
        </w:rPr>
        <w:t>-</w:t>
      </w:r>
      <w:r w:rsidR="00B24E16" w:rsidRPr="00CC52E2">
        <w:rPr>
          <w:bCs/>
        </w:rPr>
        <w:t>использовать систему графических знаков для ориентации в нотном письме при пении простейших мелодий;</w:t>
      </w:r>
    </w:p>
    <w:p w:rsidR="00147FED" w:rsidRPr="00DC2C3C" w:rsidRDefault="00147FED" w:rsidP="00147FED">
      <w:pPr>
        <w:spacing w:after="0" w:line="240" w:lineRule="atLeast"/>
        <w:ind w:firstLine="709"/>
        <w:jc w:val="both"/>
        <w:rPr>
          <w:rFonts w:ascii="Times New Roman" w:eastAsia="Arial Unicode MS" w:hAnsi="Times New Roman"/>
          <w:b/>
          <w:color w:val="000000" w:themeColor="text1"/>
          <w:sz w:val="24"/>
          <w:szCs w:val="24"/>
        </w:rPr>
      </w:pPr>
      <w:proofErr w:type="gramStart"/>
      <w:r w:rsidRPr="00147FED">
        <w:rPr>
          <w:rFonts w:ascii="Times New Roman" w:eastAsia="Arial Unicode MS" w:hAnsi="Times New Roman"/>
          <w:b/>
          <w:color w:val="000000" w:themeColor="text1"/>
          <w:sz w:val="24"/>
          <w:szCs w:val="24"/>
        </w:rPr>
        <w:t>Обучающиеся</w:t>
      </w:r>
      <w:proofErr w:type="gramEnd"/>
      <w:r w:rsidRPr="00147FED">
        <w:rPr>
          <w:rFonts w:ascii="Times New Roman" w:eastAsia="Arial Unicode MS" w:hAnsi="Times New Roman"/>
          <w:b/>
          <w:color w:val="000000" w:themeColor="text1"/>
          <w:sz w:val="24"/>
          <w:szCs w:val="24"/>
        </w:rPr>
        <w:t xml:space="preserve"> п</w:t>
      </w:r>
      <w:r w:rsidR="00D030E3">
        <w:rPr>
          <w:rFonts w:ascii="Times New Roman" w:eastAsia="Arial Unicode MS" w:hAnsi="Times New Roman"/>
          <w:b/>
          <w:color w:val="000000" w:themeColor="text1"/>
          <w:sz w:val="24"/>
          <w:szCs w:val="24"/>
        </w:rPr>
        <w:t xml:space="preserve">олучат возможность научиться:  </w:t>
      </w:r>
    </w:p>
    <w:p w:rsidR="00147FED" w:rsidRPr="00147FED" w:rsidRDefault="00147FED" w:rsidP="00147FED">
      <w:pPr>
        <w:spacing w:after="0" w:line="240" w:lineRule="atLeast"/>
        <w:jc w:val="both"/>
        <w:rPr>
          <w:rFonts w:ascii="Times New Roman" w:eastAsia="Arial Unicode MS" w:hAnsi="Times New Roman"/>
          <w:color w:val="000000" w:themeColor="text1"/>
          <w:sz w:val="24"/>
          <w:szCs w:val="24"/>
        </w:rPr>
      </w:pPr>
      <w:r>
        <w:rPr>
          <w:rFonts w:ascii="Times New Roman" w:eastAsia="Arial Unicode MS" w:hAnsi="Times New Roman"/>
          <w:color w:val="000000" w:themeColor="text1"/>
          <w:sz w:val="24"/>
          <w:szCs w:val="24"/>
          <w:lang w:val="tt-RU"/>
        </w:rPr>
        <w:t>-</w:t>
      </w:r>
      <w:r w:rsidRPr="00147FED">
        <w:rPr>
          <w:rFonts w:ascii="Times New Roman" w:eastAsia="Arial Unicode MS" w:hAnsi="Times New Roman"/>
          <w:color w:val="000000" w:themeColor="text1"/>
          <w:sz w:val="24"/>
          <w:szCs w:val="24"/>
        </w:rPr>
        <w:t>реализовывать творческий потенциал, собственные творческие замыслы в различных в</w:t>
      </w:r>
      <w:r w:rsidRPr="00147FED">
        <w:rPr>
          <w:rFonts w:ascii="Times New Roman" w:eastAsia="Arial Unicode MS" w:hAnsi="Times New Roman"/>
          <w:color w:val="000000" w:themeColor="text1"/>
          <w:sz w:val="24"/>
          <w:szCs w:val="24"/>
        </w:rPr>
        <w:t>и</w:t>
      </w:r>
      <w:r w:rsidRPr="00147FED">
        <w:rPr>
          <w:rFonts w:ascii="Times New Roman" w:eastAsia="Arial Unicode MS" w:hAnsi="Times New Roman"/>
          <w:color w:val="000000" w:themeColor="text1"/>
          <w:sz w:val="24"/>
          <w:szCs w:val="24"/>
        </w:rPr>
        <w:t>дах музыкальной деятельности (в пении и интерпретации музыки, игре на детских и др</w:t>
      </w:r>
      <w:r w:rsidRPr="00147FED">
        <w:rPr>
          <w:rFonts w:ascii="Times New Roman" w:eastAsia="Arial Unicode MS" w:hAnsi="Times New Roman"/>
          <w:color w:val="000000" w:themeColor="text1"/>
          <w:sz w:val="24"/>
          <w:szCs w:val="24"/>
        </w:rPr>
        <w:t>у</w:t>
      </w:r>
      <w:r w:rsidRPr="00147FED">
        <w:rPr>
          <w:rFonts w:ascii="Times New Roman" w:eastAsia="Arial Unicode MS" w:hAnsi="Times New Roman"/>
          <w:color w:val="000000" w:themeColor="text1"/>
          <w:sz w:val="24"/>
          <w:szCs w:val="24"/>
        </w:rPr>
        <w:t>гих музыкальных инструментах, музыкально-пластическом движении и импровизации);</w:t>
      </w:r>
    </w:p>
    <w:p w:rsidR="00147FED" w:rsidRPr="00147FED" w:rsidRDefault="00147FED" w:rsidP="00147FED">
      <w:pPr>
        <w:spacing w:after="0" w:line="240" w:lineRule="atLeast"/>
        <w:jc w:val="both"/>
        <w:rPr>
          <w:rFonts w:ascii="Times New Roman" w:eastAsia="Arial Unicode MS" w:hAnsi="Times New Roman"/>
          <w:color w:val="000000" w:themeColor="text1"/>
          <w:sz w:val="24"/>
          <w:szCs w:val="24"/>
        </w:rPr>
      </w:pPr>
      <w:r>
        <w:rPr>
          <w:rFonts w:ascii="Times New Roman" w:eastAsia="Arial Unicode MS" w:hAnsi="Times New Roman"/>
          <w:color w:val="000000" w:themeColor="text1"/>
          <w:sz w:val="24"/>
          <w:szCs w:val="24"/>
          <w:lang w:val="tt-RU"/>
        </w:rPr>
        <w:t>-</w:t>
      </w:r>
      <w:r w:rsidRPr="00147FED">
        <w:rPr>
          <w:rFonts w:ascii="Times New Roman" w:eastAsia="Arial Unicode MS" w:hAnsi="Times New Roman"/>
          <w:color w:val="000000" w:themeColor="text1"/>
          <w:sz w:val="24"/>
          <w:szCs w:val="24"/>
        </w:rPr>
        <w:t>организовывать культурный досуг, самостоятельную музыкально-творческую деятел</w:t>
      </w:r>
      <w:r w:rsidRPr="00147FED">
        <w:rPr>
          <w:rFonts w:ascii="Times New Roman" w:eastAsia="Arial Unicode MS" w:hAnsi="Times New Roman"/>
          <w:color w:val="000000" w:themeColor="text1"/>
          <w:sz w:val="24"/>
          <w:szCs w:val="24"/>
        </w:rPr>
        <w:t>ь</w:t>
      </w:r>
      <w:r w:rsidRPr="00147FED">
        <w:rPr>
          <w:rFonts w:ascii="Times New Roman" w:eastAsia="Arial Unicode MS" w:hAnsi="Times New Roman"/>
          <w:color w:val="000000" w:themeColor="text1"/>
          <w:sz w:val="24"/>
          <w:szCs w:val="24"/>
        </w:rPr>
        <w:t>ность; музицировать;</w:t>
      </w:r>
    </w:p>
    <w:p w:rsidR="00147FED" w:rsidRPr="00147FED" w:rsidRDefault="00147FED" w:rsidP="00147FED">
      <w:pPr>
        <w:spacing w:after="0" w:line="240" w:lineRule="atLeast"/>
        <w:jc w:val="both"/>
        <w:rPr>
          <w:rFonts w:ascii="Times New Roman" w:eastAsia="Arial Unicode MS" w:hAnsi="Times New Roman"/>
          <w:color w:val="000000" w:themeColor="text1"/>
          <w:sz w:val="24"/>
          <w:szCs w:val="24"/>
        </w:rPr>
      </w:pPr>
      <w:r>
        <w:rPr>
          <w:rFonts w:ascii="Times New Roman" w:eastAsia="Arial Unicode MS" w:hAnsi="Times New Roman"/>
          <w:color w:val="000000" w:themeColor="text1"/>
          <w:sz w:val="24"/>
          <w:szCs w:val="24"/>
          <w:lang w:val="tt-RU"/>
        </w:rPr>
        <w:t>-</w:t>
      </w:r>
      <w:r w:rsidRPr="00147FED">
        <w:rPr>
          <w:rFonts w:ascii="Times New Roman" w:eastAsia="Arial Unicode MS" w:hAnsi="Times New Roman"/>
          <w:color w:val="000000" w:themeColor="text1"/>
          <w:sz w:val="24"/>
          <w:szCs w:val="24"/>
        </w:rPr>
        <w:t>использовать систему графических знаков для ориентации в нотном письме при пении простейших мелодий;</w:t>
      </w:r>
    </w:p>
    <w:p w:rsidR="00147FED" w:rsidRPr="00147FED" w:rsidRDefault="00147FED" w:rsidP="00147FED">
      <w:pPr>
        <w:spacing w:after="0" w:line="240" w:lineRule="atLeast"/>
        <w:jc w:val="both"/>
        <w:rPr>
          <w:rFonts w:ascii="Times New Roman" w:eastAsia="Arial Unicode MS" w:hAnsi="Times New Roman"/>
          <w:color w:val="000000" w:themeColor="text1"/>
          <w:sz w:val="24"/>
          <w:szCs w:val="24"/>
        </w:rPr>
      </w:pPr>
      <w:r>
        <w:rPr>
          <w:rFonts w:ascii="Times New Roman" w:eastAsia="Arial Unicode MS" w:hAnsi="Times New Roman"/>
          <w:color w:val="000000" w:themeColor="text1"/>
          <w:sz w:val="24"/>
          <w:szCs w:val="24"/>
          <w:lang w:val="tt-RU"/>
        </w:rPr>
        <w:t>-</w:t>
      </w:r>
      <w:r w:rsidRPr="00147FED">
        <w:rPr>
          <w:rFonts w:ascii="Times New Roman" w:eastAsia="Arial Unicode MS" w:hAnsi="Times New Roman"/>
          <w:color w:val="000000" w:themeColor="text1"/>
          <w:sz w:val="24"/>
          <w:szCs w:val="24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</w:t>
      </w:r>
      <w:r w:rsidRPr="00147FED">
        <w:rPr>
          <w:rFonts w:ascii="Times New Roman" w:eastAsia="Arial Unicode MS" w:hAnsi="Times New Roman"/>
          <w:color w:val="000000" w:themeColor="text1"/>
          <w:sz w:val="24"/>
          <w:szCs w:val="24"/>
        </w:rPr>
        <w:t>ь</w:t>
      </w:r>
      <w:r w:rsidRPr="00147FED">
        <w:rPr>
          <w:rFonts w:ascii="Times New Roman" w:eastAsia="Arial Unicode MS" w:hAnsi="Times New Roman"/>
          <w:color w:val="000000" w:themeColor="text1"/>
          <w:sz w:val="24"/>
          <w:szCs w:val="24"/>
        </w:rPr>
        <w:t>ных образов;</w:t>
      </w:r>
    </w:p>
    <w:p w:rsidR="00147FED" w:rsidRPr="00147FED" w:rsidRDefault="00147FED" w:rsidP="00147FED">
      <w:pPr>
        <w:spacing w:after="0" w:line="240" w:lineRule="atLeast"/>
        <w:jc w:val="both"/>
        <w:rPr>
          <w:rFonts w:ascii="Times New Roman" w:eastAsia="Arial Unicode MS" w:hAnsi="Times New Roman"/>
          <w:color w:val="000000" w:themeColor="text1"/>
          <w:sz w:val="24"/>
          <w:szCs w:val="24"/>
        </w:rPr>
      </w:pPr>
      <w:r>
        <w:rPr>
          <w:rFonts w:ascii="Times New Roman" w:eastAsia="Arial Unicode MS" w:hAnsi="Times New Roman"/>
          <w:color w:val="000000" w:themeColor="text1"/>
          <w:sz w:val="24"/>
          <w:szCs w:val="24"/>
          <w:lang w:val="tt-RU"/>
        </w:rPr>
        <w:t>-</w:t>
      </w:r>
      <w:r w:rsidRPr="00147FED">
        <w:rPr>
          <w:rFonts w:ascii="Times New Roman" w:eastAsia="Arial Unicode MS" w:hAnsi="Times New Roman"/>
          <w:color w:val="000000" w:themeColor="text1"/>
          <w:sz w:val="24"/>
          <w:szCs w:val="24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147FED" w:rsidRPr="00DC2C3C" w:rsidRDefault="00147FED" w:rsidP="00147FED">
      <w:pPr>
        <w:spacing w:after="0" w:line="240" w:lineRule="atLeast"/>
        <w:jc w:val="both"/>
        <w:rPr>
          <w:rFonts w:ascii="Times New Roman" w:eastAsia="Arial Unicode MS" w:hAnsi="Times New Roman"/>
          <w:color w:val="000000" w:themeColor="text1"/>
          <w:sz w:val="24"/>
          <w:szCs w:val="24"/>
        </w:rPr>
      </w:pPr>
      <w:r>
        <w:rPr>
          <w:rFonts w:ascii="Times New Roman" w:eastAsia="Arial Unicode MS" w:hAnsi="Times New Roman"/>
          <w:color w:val="000000" w:themeColor="text1"/>
          <w:sz w:val="24"/>
          <w:szCs w:val="24"/>
          <w:lang w:val="tt-RU"/>
        </w:rPr>
        <w:t>-</w:t>
      </w:r>
      <w:r w:rsidRPr="00147FED">
        <w:rPr>
          <w:rFonts w:ascii="Times New Roman" w:eastAsia="Arial Unicode MS" w:hAnsi="Times New Roman"/>
          <w:color w:val="000000" w:themeColor="text1"/>
          <w:sz w:val="24"/>
          <w:szCs w:val="24"/>
        </w:rPr>
        <w:t>оказывать помощь в организации и проведении школьных культурно-массовых мер</w:t>
      </w:r>
      <w:r w:rsidRPr="00147FED">
        <w:rPr>
          <w:rFonts w:ascii="Times New Roman" w:eastAsia="Arial Unicode MS" w:hAnsi="Times New Roman"/>
          <w:color w:val="000000" w:themeColor="text1"/>
          <w:sz w:val="24"/>
          <w:szCs w:val="24"/>
        </w:rPr>
        <w:t>о</w:t>
      </w:r>
      <w:r w:rsidRPr="00147FED">
        <w:rPr>
          <w:rFonts w:ascii="Times New Roman" w:eastAsia="Arial Unicode MS" w:hAnsi="Times New Roman"/>
          <w:color w:val="000000" w:themeColor="text1"/>
          <w:sz w:val="24"/>
          <w:szCs w:val="24"/>
        </w:rPr>
        <w:t xml:space="preserve">приятий; представлять широкой публике результаты собственной музыкально-творческой деятельности (пение, </w:t>
      </w:r>
      <w:proofErr w:type="spellStart"/>
      <w:r w:rsidRPr="00147FED">
        <w:rPr>
          <w:rFonts w:ascii="Times New Roman" w:eastAsia="Arial Unicode MS" w:hAnsi="Times New Roman"/>
          <w:color w:val="000000" w:themeColor="text1"/>
          <w:sz w:val="24"/>
          <w:szCs w:val="24"/>
        </w:rPr>
        <w:t>музицирование</w:t>
      </w:r>
      <w:proofErr w:type="spellEnd"/>
      <w:r w:rsidRPr="00147FED">
        <w:rPr>
          <w:rFonts w:ascii="Times New Roman" w:eastAsia="Arial Unicode MS" w:hAnsi="Times New Roman"/>
          <w:color w:val="000000" w:themeColor="text1"/>
          <w:sz w:val="24"/>
          <w:szCs w:val="24"/>
        </w:rPr>
        <w:t>, драматизация и др.); собирать музыкальные колле</w:t>
      </w:r>
      <w:r w:rsidRPr="00147FED">
        <w:rPr>
          <w:rFonts w:ascii="Times New Roman" w:eastAsia="Arial Unicode MS" w:hAnsi="Times New Roman"/>
          <w:color w:val="000000" w:themeColor="text1"/>
          <w:sz w:val="24"/>
          <w:szCs w:val="24"/>
        </w:rPr>
        <w:t>к</w:t>
      </w:r>
      <w:r w:rsidRPr="00147FED">
        <w:rPr>
          <w:rFonts w:ascii="Times New Roman" w:eastAsia="Arial Unicode MS" w:hAnsi="Times New Roman"/>
          <w:color w:val="000000" w:themeColor="text1"/>
          <w:sz w:val="24"/>
          <w:szCs w:val="24"/>
        </w:rPr>
        <w:t>ции (фонотека, видеотека).</w:t>
      </w:r>
    </w:p>
    <w:p w:rsidR="00D030E3" w:rsidRPr="00DC2C3C" w:rsidRDefault="00D030E3" w:rsidP="00147FED">
      <w:pPr>
        <w:spacing w:after="0" w:line="240" w:lineRule="atLeast"/>
        <w:jc w:val="both"/>
        <w:rPr>
          <w:rFonts w:ascii="Times New Roman" w:eastAsia="Arial Unicode MS" w:hAnsi="Times New Roman"/>
          <w:color w:val="000000" w:themeColor="text1"/>
          <w:sz w:val="24"/>
          <w:szCs w:val="24"/>
        </w:rPr>
      </w:pPr>
    </w:p>
    <w:p w:rsidR="00D030E3" w:rsidRPr="00DC2C3C" w:rsidRDefault="00D030E3" w:rsidP="00147FED">
      <w:pPr>
        <w:spacing w:after="0" w:line="240" w:lineRule="atLeast"/>
        <w:jc w:val="both"/>
        <w:rPr>
          <w:rFonts w:ascii="Times New Roman" w:eastAsia="Arial Unicode MS" w:hAnsi="Times New Roman"/>
          <w:color w:val="000000" w:themeColor="text1"/>
          <w:sz w:val="24"/>
          <w:szCs w:val="24"/>
        </w:rPr>
      </w:pPr>
    </w:p>
    <w:p w:rsidR="00D030E3" w:rsidRPr="00DC2C3C" w:rsidRDefault="00D030E3" w:rsidP="00147FED">
      <w:pPr>
        <w:spacing w:after="0" w:line="240" w:lineRule="atLeast"/>
        <w:jc w:val="both"/>
        <w:rPr>
          <w:rFonts w:ascii="Times New Roman" w:eastAsia="Arial Unicode MS" w:hAnsi="Times New Roman"/>
          <w:color w:val="000000" w:themeColor="text1"/>
          <w:sz w:val="24"/>
          <w:szCs w:val="24"/>
        </w:rPr>
      </w:pPr>
    </w:p>
    <w:p w:rsidR="00D030E3" w:rsidRPr="00DC2C3C" w:rsidRDefault="00D030E3" w:rsidP="00147FED">
      <w:pPr>
        <w:spacing w:after="0" w:line="240" w:lineRule="atLeast"/>
        <w:jc w:val="both"/>
        <w:rPr>
          <w:rFonts w:ascii="Times New Roman" w:eastAsia="Arial Unicode MS" w:hAnsi="Times New Roman"/>
          <w:color w:val="000000" w:themeColor="text1"/>
          <w:sz w:val="24"/>
          <w:szCs w:val="24"/>
        </w:rPr>
      </w:pPr>
    </w:p>
    <w:p w:rsidR="00D030E3" w:rsidRPr="00DC2C3C" w:rsidRDefault="00D030E3" w:rsidP="00147FED">
      <w:pPr>
        <w:spacing w:after="0" w:line="240" w:lineRule="atLeast"/>
        <w:jc w:val="both"/>
        <w:rPr>
          <w:rFonts w:ascii="Times New Roman" w:eastAsia="Arial Unicode MS" w:hAnsi="Times New Roman"/>
          <w:color w:val="000000" w:themeColor="text1"/>
          <w:sz w:val="24"/>
          <w:szCs w:val="24"/>
        </w:rPr>
      </w:pPr>
    </w:p>
    <w:p w:rsidR="008C693B" w:rsidRDefault="008C693B" w:rsidP="001A7D8A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8C693B">
        <w:rPr>
          <w:rFonts w:ascii="Times New Roman" w:hAnsi="Times New Roman"/>
          <w:b/>
          <w:sz w:val="24"/>
          <w:szCs w:val="24"/>
          <w:lang w:eastAsia="ru-RU"/>
        </w:rPr>
        <w:lastRenderedPageBreak/>
        <w:t>Содержание учебного предмета</w:t>
      </w:r>
    </w:p>
    <w:p w:rsidR="0012685A" w:rsidRDefault="0012685A" w:rsidP="001A7D8A">
      <w:pPr>
        <w:spacing w:after="0" w:line="240" w:lineRule="atLeast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 xml:space="preserve">Народное музыкальное искусство. Традиции и обряды 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sz w:val="24"/>
          <w:szCs w:val="24"/>
        </w:rPr>
        <w:t>Музыкальный фольклор. Народные игры. Народные инструменты. Годовой круг кале</w:t>
      </w:r>
      <w:r w:rsidRPr="0012685A">
        <w:rPr>
          <w:rFonts w:ascii="Times New Roman" w:hAnsi="Times New Roman"/>
          <w:sz w:val="24"/>
          <w:szCs w:val="24"/>
        </w:rPr>
        <w:t>н</w:t>
      </w:r>
      <w:r w:rsidRPr="0012685A">
        <w:rPr>
          <w:rFonts w:ascii="Times New Roman" w:hAnsi="Times New Roman"/>
          <w:sz w:val="24"/>
          <w:szCs w:val="24"/>
        </w:rPr>
        <w:t>дарных праздников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 xml:space="preserve">Содержание </w:t>
      </w:r>
      <w:proofErr w:type="gramStart"/>
      <w:r w:rsidRPr="0012685A">
        <w:rPr>
          <w:rFonts w:ascii="Times New Roman" w:hAnsi="Times New Roman"/>
          <w:b/>
          <w:sz w:val="24"/>
          <w:szCs w:val="24"/>
        </w:rPr>
        <w:t>обучения по видам</w:t>
      </w:r>
      <w:proofErr w:type="gramEnd"/>
      <w:r w:rsidRPr="0012685A">
        <w:rPr>
          <w:rFonts w:ascii="Times New Roman" w:hAnsi="Times New Roman"/>
          <w:b/>
          <w:sz w:val="24"/>
          <w:szCs w:val="24"/>
        </w:rPr>
        <w:t xml:space="preserve"> деятельности: 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>Музыкально-игровая деятельность</w:t>
      </w:r>
      <w:r w:rsidRPr="0012685A">
        <w:rPr>
          <w:rFonts w:ascii="Times New Roman" w:hAnsi="Times New Roman"/>
          <w:sz w:val="24"/>
          <w:szCs w:val="24"/>
        </w:rPr>
        <w:t xml:space="preserve">. Повторение и </w:t>
      </w:r>
      <w:proofErr w:type="spellStart"/>
      <w:r w:rsidRPr="0012685A">
        <w:rPr>
          <w:rFonts w:ascii="Times New Roman" w:hAnsi="Times New Roman"/>
          <w:sz w:val="24"/>
          <w:szCs w:val="24"/>
        </w:rPr>
        <w:t>инсценирование</w:t>
      </w:r>
      <w:proofErr w:type="spellEnd"/>
      <w:r w:rsidRPr="0012685A">
        <w:rPr>
          <w:rFonts w:ascii="Times New Roman" w:hAnsi="Times New Roman"/>
          <w:sz w:val="24"/>
          <w:szCs w:val="24"/>
        </w:rPr>
        <w:t xml:space="preserve"> народных песен, пройденных в первом классе. Разучивание и исполнение </w:t>
      </w:r>
      <w:proofErr w:type="spellStart"/>
      <w:r w:rsidRPr="0012685A">
        <w:rPr>
          <w:rFonts w:ascii="Times New Roman" w:hAnsi="Times New Roman"/>
          <w:sz w:val="24"/>
          <w:szCs w:val="24"/>
        </w:rPr>
        <w:t>закличек</w:t>
      </w:r>
      <w:proofErr w:type="spellEnd"/>
      <w:r w:rsidRPr="0012685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2685A">
        <w:rPr>
          <w:rFonts w:ascii="Times New Roman" w:hAnsi="Times New Roman"/>
          <w:sz w:val="24"/>
          <w:szCs w:val="24"/>
        </w:rPr>
        <w:t>потешек</w:t>
      </w:r>
      <w:proofErr w:type="spellEnd"/>
      <w:r w:rsidRPr="0012685A">
        <w:rPr>
          <w:rFonts w:ascii="Times New Roman" w:hAnsi="Times New Roman"/>
          <w:sz w:val="24"/>
          <w:szCs w:val="24"/>
        </w:rPr>
        <w:t>, игровых и хороводных песен. Приобщение детей к игровой традиционной народной культуре: н</w:t>
      </w:r>
      <w:r w:rsidRPr="0012685A">
        <w:rPr>
          <w:rFonts w:ascii="Times New Roman" w:hAnsi="Times New Roman"/>
          <w:sz w:val="24"/>
          <w:szCs w:val="24"/>
        </w:rPr>
        <w:t>а</w:t>
      </w:r>
      <w:r w:rsidRPr="0012685A">
        <w:rPr>
          <w:rFonts w:ascii="Times New Roman" w:hAnsi="Times New Roman"/>
          <w:sz w:val="24"/>
          <w:szCs w:val="24"/>
        </w:rPr>
        <w:t>родные игры с музыкальным сопровождением. Примеры: «Каравай», «Яблонька», «Га</w:t>
      </w:r>
      <w:r w:rsidRPr="0012685A">
        <w:rPr>
          <w:rFonts w:ascii="Times New Roman" w:hAnsi="Times New Roman"/>
          <w:sz w:val="24"/>
          <w:szCs w:val="24"/>
        </w:rPr>
        <w:t>л</w:t>
      </w:r>
      <w:r w:rsidRPr="0012685A">
        <w:rPr>
          <w:rFonts w:ascii="Times New Roman" w:hAnsi="Times New Roman"/>
          <w:sz w:val="24"/>
          <w:szCs w:val="24"/>
        </w:rPr>
        <w:t xml:space="preserve">ка», «Заинька». </w:t>
      </w:r>
      <w:proofErr w:type="gramStart"/>
      <w:r w:rsidRPr="0012685A">
        <w:rPr>
          <w:rFonts w:ascii="Times New Roman" w:hAnsi="Times New Roman"/>
          <w:sz w:val="24"/>
          <w:szCs w:val="24"/>
        </w:rPr>
        <w:t>Игры народного календаря: святочные игры, колядки, весенние игры (в</w:t>
      </w:r>
      <w:r w:rsidRPr="0012685A">
        <w:rPr>
          <w:rFonts w:ascii="Times New Roman" w:hAnsi="Times New Roman"/>
          <w:sz w:val="24"/>
          <w:szCs w:val="24"/>
        </w:rPr>
        <w:t>и</w:t>
      </w:r>
      <w:r w:rsidRPr="0012685A">
        <w:rPr>
          <w:rFonts w:ascii="Times New Roman" w:hAnsi="Times New Roman"/>
          <w:sz w:val="24"/>
          <w:szCs w:val="24"/>
        </w:rPr>
        <w:t xml:space="preserve">ды весенних хороводов – «змейка», «улитка» и др.). </w:t>
      </w:r>
      <w:proofErr w:type="gramEnd"/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>Игра на народных инструментах</w:t>
      </w:r>
      <w:r w:rsidRPr="0012685A">
        <w:rPr>
          <w:rFonts w:ascii="Times New Roman" w:hAnsi="Times New Roman"/>
          <w:sz w:val="24"/>
          <w:szCs w:val="24"/>
        </w:rPr>
        <w:t xml:space="preserve">. Знакомство с ритмической партитурой. Исполнение произведений по ритмической партитуре. </w:t>
      </w:r>
      <w:proofErr w:type="gramStart"/>
      <w:r w:rsidRPr="0012685A">
        <w:rPr>
          <w:rFonts w:ascii="Times New Roman" w:hAnsi="Times New Roman"/>
          <w:sz w:val="24"/>
          <w:szCs w:val="24"/>
        </w:rPr>
        <w:t>Свободное</w:t>
      </w:r>
      <w:proofErr w:type="gramEnd"/>
      <w:r w:rsidR="00D030E3" w:rsidRPr="00DC2C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2685A">
        <w:rPr>
          <w:rFonts w:ascii="Times New Roman" w:hAnsi="Times New Roman"/>
          <w:sz w:val="24"/>
          <w:szCs w:val="24"/>
        </w:rPr>
        <w:t>дирижирование</w:t>
      </w:r>
      <w:proofErr w:type="spellEnd"/>
      <w:r w:rsidRPr="0012685A">
        <w:rPr>
          <w:rFonts w:ascii="Times New Roman" w:hAnsi="Times New Roman"/>
          <w:sz w:val="24"/>
          <w:szCs w:val="24"/>
        </w:rPr>
        <w:t xml:space="preserve"> ансамблем одн</w:t>
      </w:r>
      <w:r w:rsidRPr="0012685A">
        <w:rPr>
          <w:rFonts w:ascii="Times New Roman" w:hAnsi="Times New Roman"/>
          <w:sz w:val="24"/>
          <w:szCs w:val="24"/>
        </w:rPr>
        <w:t>о</w:t>
      </w:r>
      <w:r w:rsidRPr="0012685A">
        <w:rPr>
          <w:rFonts w:ascii="Times New Roman" w:hAnsi="Times New Roman"/>
          <w:sz w:val="24"/>
          <w:szCs w:val="24"/>
        </w:rPr>
        <w:t>классников. Исполнение песен с инструментальным сопровождением: подражание «н</w:t>
      </w:r>
      <w:r w:rsidRPr="0012685A">
        <w:rPr>
          <w:rFonts w:ascii="Times New Roman" w:hAnsi="Times New Roman"/>
          <w:sz w:val="24"/>
          <w:szCs w:val="24"/>
        </w:rPr>
        <w:t>а</w:t>
      </w:r>
      <w:r w:rsidRPr="0012685A">
        <w:rPr>
          <w:rFonts w:ascii="Times New Roman" w:hAnsi="Times New Roman"/>
          <w:sz w:val="24"/>
          <w:szCs w:val="24"/>
        </w:rPr>
        <w:t xml:space="preserve">родному оркестру» (ложки, трещотки, гусли, </w:t>
      </w:r>
      <w:proofErr w:type="spellStart"/>
      <w:r w:rsidRPr="0012685A">
        <w:rPr>
          <w:rFonts w:ascii="Times New Roman" w:hAnsi="Times New Roman"/>
          <w:sz w:val="24"/>
          <w:szCs w:val="24"/>
        </w:rPr>
        <w:t>шаркунки</w:t>
      </w:r>
      <w:proofErr w:type="spellEnd"/>
      <w:r w:rsidRPr="0012685A">
        <w:rPr>
          <w:rFonts w:ascii="Times New Roman" w:hAnsi="Times New Roman"/>
          <w:sz w:val="24"/>
          <w:szCs w:val="24"/>
        </w:rPr>
        <w:t>). Народные инструменты разных регионов.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>Слушание произведений в исполнении фольклорных коллективов</w:t>
      </w:r>
      <w:r w:rsidRPr="0012685A">
        <w:rPr>
          <w:rFonts w:ascii="Times New Roman" w:hAnsi="Times New Roman"/>
          <w:sz w:val="24"/>
          <w:szCs w:val="24"/>
        </w:rPr>
        <w:t>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академический русский народный хор имени М.Е. Пятницкого и др.). Знакомство с народными танцами в исполнении фольклорных и профессиональных ансамблей (пример</w:t>
      </w:r>
      <w:proofErr w:type="gramStart"/>
      <w:r w:rsidRPr="0012685A">
        <w:rPr>
          <w:rFonts w:ascii="Times New Roman" w:hAnsi="Times New Roman"/>
          <w:sz w:val="24"/>
          <w:szCs w:val="24"/>
        </w:rPr>
        <w:t>:Г</w:t>
      </w:r>
      <w:proofErr w:type="gramEnd"/>
      <w:r w:rsidRPr="0012685A">
        <w:rPr>
          <w:rFonts w:ascii="Times New Roman" w:hAnsi="Times New Roman"/>
          <w:sz w:val="24"/>
          <w:szCs w:val="24"/>
        </w:rPr>
        <w:t>осударственный а</w:t>
      </w:r>
      <w:r w:rsidRPr="0012685A">
        <w:rPr>
          <w:rFonts w:ascii="Times New Roman" w:hAnsi="Times New Roman"/>
          <w:sz w:val="24"/>
          <w:szCs w:val="24"/>
        </w:rPr>
        <w:t>н</w:t>
      </w:r>
      <w:r w:rsidRPr="0012685A">
        <w:rPr>
          <w:rFonts w:ascii="Times New Roman" w:hAnsi="Times New Roman"/>
          <w:sz w:val="24"/>
          <w:szCs w:val="24"/>
        </w:rPr>
        <w:t>самбль народного танца имени Игоря Моисеева; коллективы разных регионов России и др.).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>Широка страна моя родная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sz w:val="24"/>
          <w:szCs w:val="24"/>
        </w:rPr>
        <w:t>Государственные символы России (герб, флаг, гимн). Гимн – главная песня народов н</w:t>
      </w:r>
      <w:r w:rsidRPr="0012685A">
        <w:rPr>
          <w:rFonts w:ascii="Times New Roman" w:hAnsi="Times New Roman"/>
          <w:sz w:val="24"/>
          <w:szCs w:val="24"/>
        </w:rPr>
        <w:t>а</w:t>
      </w:r>
      <w:r w:rsidRPr="0012685A">
        <w:rPr>
          <w:rFonts w:ascii="Times New Roman" w:hAnsi="Times New Roman"/>
          <w:sz w:val="24"/>
          <w:szCs w:val="24"/>
        </w:rPr>
        <w:t>шей страны. Гимн Российской Федерации.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sz w:val="24"/>
          <w:szCs w:val="24"/>
        </w:rPr>
        <w:t>Мелодия. Мелодический рисунок, его выразительные свойства, фразировка. Многообр</w:t>
      </w:r>
      <w:r w:rsidRPr="0012685A">
        <w:rPr>
          <w:rFonts w:ascii="Times New Roman" w:hAnsi="Times New Roman"/>
          <w:sz w:val="24"/>
          <w:szCs w:val="24"/>
        </w:rPr>
        <w:t>а</w:t>
      </w:r>
      <w:r w:rsidRPr="0012685A">
        <w:rPr>
          <w:rFonts w:ascii="Times New Roman" w:hAnsi="Times New Roman"/>
          <w:sz w:val="24"/>
          <w:szCs w:val="24"/>
        </w:rPr>
        <w:t>зие музыкальных интонаций. Великие русские композиторы-мелодисты: М.И. Глинка, П.И. Чайковский, С.В. Рахманинов.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 xml:space="preserve">Содержание </w:t>
      </w:r>
      <w:proofErr w:type="gramStart"/>
      <w:r w:rsidRPr="0012685A">
        <w:rPr>
          <w:rFonts w:ascii="Times New Roman" w:hAnsi="Times New Roman"/>
          <w:b/>
          <w:sz w:val="24"/>
          <w:szCs w:val="24"/>
        </w:rPr>
        <w:t>обучения по видам</w:t>
      </w:r>
      <w:proofErr w:type="gramEnd"/>
      <w:r w:rsidRPr="0012685A">
        <w:rPr>
          <w:rFonts w:ascii="Times New Roman" w:hAnsi="Times New Roman"/>
          <w:b/>
          <w:sz w:val="24"/>
          <w:szCs w:val="24"/>
        </w:rPr>
        <w:t xml:space="preserve"> деятельности: 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>Разучивание и исполнение Гимна Российской Федерации. Исполнение гимна своей республики, города, школы</w:t>
      </w:r>
      <w:r w:rsidRPr="0012685A">
        <w:rPr>
          <w:rFonts w:ascii="Times New Roman" w:hAnsi="Times New Roman"/>
          <w:sz w:val="24"/>
          <w:szCs w:val="24"/>
        </w:rPr>
        <w:t>. Применение знаний о способах и приемах выразительного пения.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>Слушание музыки отечественных композиторов. Элементарный анализ особенн</w:t>
      </w:r>
      <w:r w:rsidRPr="0012685A">
        <w:rPr>
          <w:rFonts w:ascii="Times New Roman" w:hAnsi="Times New Roman"/>
          <w:b/>
          <w:sz w:val="24"/>
          <w:szCs w:val="24"/>
        </w:rPr>
        <w:t>о</w:t>
      </w:r>
      <w:r w:rsidRPr="0012685A">
        <w:rPr>
          <w:rFonts w:ascii="Times New Roman" w:hAnsi="Times New Roman"/>
          <w:b/>
          <w:sz w:val="24"/>
          <w:szCs w:val="24"/>
        </w:rPr>
        <w:t>стей мелодии.</w:t>
      </w:r>
      <w:r w:rsidRPr="0012685A">
        <w:rPr>
          <w:rFonts w:ascii="Times New Roman" w:hAnsi="Times New Roman"/>
          <w:sz w:val="24"/>
          <w:szCs w:val="24"/>
        </w:rPr>
        <w:t xml:space="preserve"> Прослушивание произведений с яркой выразительной мелодией.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фортепиано с о</w:t>
      </w:r>
      <w:r w:rsidRPr="0012685A">
        <w:rPr>
          <w:rFonts w:ascii="Times New Roman" w:hAnsi="Times New Roman"/>
          <w:sz w:val="24"/>
          <w:szCs w:val="24"/>
        </w:rPr>
        <w:t>р</w:t>
      </w:r>
      <w:r w:rsidRPr="0012685A">
        <w:rPr>
          <w:rFonts w:ascii="Times New Roman" w:hAnsi="Times New Roman"/>
          <w:sz w:val="24"/>
          <w:szCs w:val="24"/>
        </w:rPr>
        <w:t>кестром (начало). Узнавание в прослушанных произведениях различных видов интонаций (</w:t>
      </w:r>
      <w:proofErr w:type="gramStart"/>
      <w:r w:rsidRPr="0012685A">
        <w:rPr>
          <w:rFonts w:ascii="Times New Roman" w:hAnsi="Times New Roman"/>
          <w:sz w:val="24"/>
          <w:szCs w:val="24"/>
        </w:rPr>
        <w:t>призывная</w:t>
      </w:r>
      <w:proofErr w:type="gramEnd"/>
      <w:r w:rsidRPr="0012685A">
        <w:rPr>
          <w:rFonts w:ascii="Times New Roman" w:hAnsi="Times New Roman"/>
          <w:sz w:val="24"/>
          <w:szCs w:val="24"/>
        </w:rPr>
        <w:t>, жалобная, настойчивая и т.д.).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i/>
          <w:sz w:val="24"/>
          <w:szCs w:val="24"/>
        </w:rPr>
      </w:pPr>
      <w:r w:rsidRPr="0012685A">
        <w:rPr>
          <w:rFonts w:ascii="Times New Roman" w:hAnsi="Times New Roman"/>
          <w:i/>
          <w:sz w:val="24"/>
          <w:szCs w:val="24"/>
        </w:rPr>
        <w:t>Подбор по слуху с помощью учителя пройденных песен с несложным (</w:t>
      </w:r>
      <w:proofErr w:type="spellStart"/>
      <w:r w:rsidRPr="0012685A">
        <w:rPr>
          <w:rFonts w:ascii="Times New Roman" w:hAnsi="Times New Roman"/>
          <w:i/>
          <w:sz w:val="24"/>
          <w:szCs w:val="24"/>
        </w:rPr>
        <w:t>поступенным</w:t>
      </w:r>
      <w:proofErr w:type="spellEnd"/>
      <w:r w:rsidRPr="0012685A">
        <w:rPr>
          <w:rFonts w:ascii="Times New Roman" w:hAnsi="Times New Roman"/>
          <w:i/>
          <w:sz w:val="24"/>
          <w:szCs w:val="24"/>
        </w:rPr>
        <w:t>) дв</w:t>
      </w:r>
      <w:r w:rsidRPr="0012685A">
        <w:rPr>
          <w:rFonts w:ascii="Times New Roman" w:hAnsi="Times New Roman"/>
          <w:i/>
          <w:sz w:val="24"/>
          <w:szCs w:val="24"/>
        </w:rPr>
        <w:t>и</w:t>
      </w:r>
      <w:r w:rsidRPr="0012685A">
        <w:rPr>
          <w:rFonts w:ascii="Times New Roman" w:hAnsi="Times New Roman"/>
          <w:i/>
          <w:sz w:val="24"/>
          <w:szCs w:val="24"/>
        </w:rPr>
        <w:t>жением. Освоение фактуры «мелодия-аккомпанемент» в упражнениях и пьесах для орк</w:t>
      </w:r>
      <w:r w:rsidRPr="0012685A">
        <w:rPr>
          <w:rFonts w:ascii="Times New Roman" w:hAnsi="Times New Roman"/>
          <w:i/>
          <w:sz w:val="24"/>
          <w:szCs w:val="24"/>
        </w:rPr>
        <w:t>е</w:t>
      </w:r>
      <w:r w:rsidRPr="0012685A">
        <w:rPr>
          <w:rFonts w:ascii="Times New Roman" w:hAnsi="Times New Roman"/>
          <w:i/>
          <w:sz w:val="24"/>
          <w:szCs w:val="24"/>
        </w:rPr>
        <w:t xml:space="preserve">стра элементарных инструментов. 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>Игра на элементарных музыкальных инструментах в ансамбле</w:t>
      </w:r>
      <w:r w:rsidRPr="0012685A">
        <w:rPr>
          <w:rFonts w:ascii="Times New Roman" w:hAnsi="Times New Roman"/>
          <w:sz w:val="24"/>
          <w:szCs w:val="24"/>
        </w:rPr>
        <w:t>. Развитие приемов и</w:t>
      </w:r>
      <w:r w:rsidRPr="0012685A">
        <w:rPr>
          <w:rFonts w:ascii="Times New Roman" w:hAnsi="Times New Roman"/>
          <w:sz w:val="24"/>
          <w:szCs w:val="24"/>
        </w:rPr>
        <w:t>г</w:t>
      </w:r>
      <w:r w:rsidRPr="0012685A">
        <w:rPr>
          <w:rFonts w:ascii="Times New Roman" w:hAnsi="Times New Roman"/>
          <w:sz w:val="24"/>
          <w:szCs w:val="24"/>
        </w:rPr>
        <w:t>ры на металлофоне и ксилофоне одной и двумя руками: восходящее и нисходящее движ</w:t>
      </w:r>
      <w:r w:rsidRPr="0012685A">
        <w:rPr>
          <w:rFonts w:ascii="Times New Roman" w:hAnsi="Times New Roman"/>
          <w:sz w:val="24"/>
          <w:szCs w:val="24"/>
        </w:rPr>
        <w:t>е</w:t>
      </w:r>
      <w:r w:rsidRPr="0012685A">
        <w:rPr>
          <w:rFonts w:ascii="Times New Roman" w:hAnsi="Times New Roman"/>
          <w:sz w:val="24"/>
          <w:szCs w:val="24"/>
        </w:rPr>
        <w:t>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>Музыкальное время и его особенности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sz w:val="24"/>
          <w:szCs w:val="24"/>
        </w:rPr>
        <w:t xml:space="preserve">Метроритм. Длительности и паузы в простых ритмических рисунках. </w:t>
      </w:r>
      <w:proofErr w:type="spellStart"/>
      <w:r w:rsidRPr="0012685A">
        <w:rPr>
          <w:rFonts w:ascii="Times New Roman" w:hAnsi="Times New Roman"/>
          <w:sz w:val="24"/>
          <w:szCs w:val="24"/>
        </w:rPr>
        <w:t>Ритмоформулы</w:t>
      </w:r>
      <w:proofErr w:type="spellEnd"/>
      <w:r w:rsidRPr="0012685A">
        <w:rPr>
          <w:rFonts w:ascii="Times New Roman" w:hAnsi="Times New Roman"/>
          <w:sz w:val="24"/>
          <w:szCs w:val="24"/>
        </w:rPr>
        <w:t xml:space="preserve">. Такт. Размер. 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 xml:space="preserve">Содержание </w:t>
      </w:r>
      <w:proofErr w:type="gramStart"/>
      <w:r w:rsidRPr="0012685A">
        <w:rPr>
          <w:rFonts w:ascii="Times New Roman" w:hAnsi="Times New Roman"/>
          <w:b/>
          <w:sz w:val="24"/>
          <w:szCs w:val="24"/>
        </w:rPr>
        <w:t>обучения по видам</w:t>
      </w:r>
      <w:proofErr w:type="gramEnd"/>
      <w:r w:rsidRPr="0012685A">
        <w:rPr>
          <w:rFonts w:ascii="Times New Roman" w:hAnsi="Times New Roman"/>
          <w:b/>
          <w:sz w:val="24"/>
          <w:szCs w:val="24"/>
        </w:rPr>
        <w:t xml:space="preserve"> деятельности: 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lastRenderedPageBreak/>
        <w:t>Игровые дидактические упражнения с использованием наглядного материала.</w:t>
      </w:r>
      <w:r w:rsidRPr="0012685A">
        <w:rPr>
          <w:rFonts w:ascii="Times New Roman" w:hAnsi="Times New Roman"/>
          <w:sz w:val="24"/>
          <w:szCs w:val="24"/>
        </w:rPr>
        <w:t xml:space="preserve"> Вос</w:t>
      </w:r>
      <w:r w:rsidRPr="0012685A">
        <w:rPr>
          <w:rFonts w:ascii="Times New Roman" w:hAnsi="Times New Roman"/>
          <w:sz w:val="24"/>
          <w:szCs w:val="24"/>
        </w:rPr>
        <w:t>ь</w:t>
      </w:r>
      <w:r w:rsidRPr="0012685A">
        <w:rPr>
          <w:rFonts w:ascii="Times New Roman" w:hAnsi="Times New Roman"/>
          <w:sz w:val="24"/>
          <w:szCs w:val="24"/>
        </w:rPr>
        <w:t xml:space="preserve">мые, четвертные и половинные длительности, паузы. Составление ритмических рисунков в объеме фраз и предложений, ритмизация стихов. 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>Ритмические игры.</w:t>
      </w:r>
      <w:r w:rsidRPr="0012685A">
        <w:rPr>
          <w:rFonts w:ascii="Times New Roman" w:hAnsi="Times New Roman"/>
          <w:sz w:val="24"/>
          <w:szCs w:val="24"/>
        </w:rPr>
        <w:t xml:space="preserve"> Ритмические «паззлы», ритмическая эстафета, ритмическое эхо, пр</w:t>
      </w:r>
      <w:r w:rsidRPr="0012685A">
        <w:rPr>
          <w:rFonts w:ascii="Times New Roman" w:hAnsi="Times New Roman"/>
          <w:sz w:val="24"/>
          <w:szCs w:val="24"/>
        </w:rPr>
        <w:t>о</w:t>
      </w:r>
      <w:r w:rsidRPr="0012685A">
        <w:rPr>
          <w:rFonts w:ascii="Times New Roman" w:hAnsi="Times New Roman"/>
          <w:sz w:val="24"/>
          <w:szCs w:val="24"/>
        </w:rPr>
        <w:t xml:space="preserve">стые ритмические каноны. 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>Игра на элементарных музыкальных инструментах в ансамбле</w:t>
      </w:r>
      <w:r w:rsidRPr="0012685A">
        <w:rPr>
          <w:rFonts w:ascii="Times New Roman" w:hAnsi="Times New Roman"/>
          <w:sz w:val="24"/>
          <w:szCs w:val="24"/>
        </w:rPr>
        <w:t xml:space="preserve">. Чтение простейших ритмических партитур. Соло-тутти. Исполнение пьес на инструментах малой ударной группы: маракас, </w:t>
      </w:r>
      <w:proofErr w:type="spellStart"/>
      <w:r w:rsidRPr="0012685A">
        <w:rPr>
          <w:rFonts w:ascii="Times New Roman" w:hAnsi="Times New Roman"/>
          <w:sz w:val="24"/>
          <w:szCs w:val="24"/>
        </w:rPr>
        <w:t>пандейра</w:t>
      </w:r>
      <w:proofErr w:type="spellEnd"/>
      <w:r w:rsidRPr="0012685A">
        <w:rPr>
          <w:rFonts w:ascii="Times New Roman" w:hAnsi="Times New Roman"/>
          <w:sz w:val="24"/>
          <w:szCs w:val="24"/>
        </w:rPr>
        <w:t>, коробочка (</w:t>
      </w:r>
      <w:proofErr w:type="spellStart"/>
      <w:r w:rsidRPr="0012685A">
        <w:rPr>
          <w:rFonts w:ascii="Times New Roman" w:hAnsi="Times New Roman"/>
          <w:sz w:val="24"/>
          <w:szCs w:val="24"/>
        </w:rPr>
        <w:t>вуд-блок</w:t>
      </w:r>
      <w:proofErr w:type="spellEnd"/>
      <w:r w:rsidRPr="0012685A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12685A">
        <w:rPr>
          <w:rFonts w:ascii="Times New Roman" w:hAnsi="Times New Roman"/>
          <w:sz w:val="24"/>
          <w:szCs w:val="24"/>
        </w:rPr>
        <w:t>блоктроммель</w:t>
      </w:r>
      <w:proofErr w:type="spellEnd"/>
      <w:r w:rsidRPr="0012685A">
        <w:rPr>
          <w:rFonts w:ascii="Times New Roman" w:hAnsi="Times New Roman"/>
          <w:sz w:val="24"/>
          <w:szCs w:val="24"/>
        </w:rPr>
        <w:t xml:space="preserve">, барабан, треугольник, </w:t>
      </w:r>
      <w:proofErr w:type="spellStart"/>
      <w:r w:rsidRPr="0012685A">
        <w:rPr>
          <w:rFonts w:ascii="Times New Roman" w:hAnsi="Times New Roman"/>
          <w:sz w:val="24"/>
          <w:szCs w:val="24"/>
        </w:rPr>
        <w:t>реко-реко</w:t>
      </w:r>
      <w:proofErr w:type="spellEnd"/>
      <w:r w:rsidRPr="0012685A">
        <w:rPr>
          <w:rFonts w:ascii="Times New Roman" w:hAnsi="Times New Roman"/>
          <w:sz w:val="24"/>
          <w:szCs w:val="24"/>
        </w:rPr>
        <w:t xml:space="preserve"> и др. 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>Разучивание и исполнение хоровых и инструментальных произведений</w:t>
      </w:r>
      <w:r w:rsidRPr="0012685A">
        <w:rPr>
          <w:rFonts w:ascii="Times New Roman" w:hAnsi="Times New Roman"/>
          <w:sz w:val="24"/>
          <w:szCs w:val="24"/>
        </w:rPr>
        <w:t xml:space="preserve"> с разнообра</w:t>
      </w:r>
      <w:r w:rsidRPr="0012685A">
        <w:rPr>
          <w:rFonts w:ascii="Times New Roman" w:hAnsi="Times New Roman"/>
          <w:sz w:val="24"/>
          <w:szCs w:val="24"/>
        </w:rPr>
        <w:t>з</w:t>
      </w:r>
      <w:r w:rsidRPr="0012685A">
        <w:rPr>
          <w:rFonts w:ascii="Times New Roman" w:hAnsi="Times New Roman"/>
          <w:sz w:val="24"/>
          <w:szCs w:val="24"/>
        </w:rPr>
        <w:t>ным ритмическим рисунком. Исполнение пройденных песенных и инструментальных м</w:t>
      </w:r>
      <w:r w:rsidRPr="0012685A">
        <w:rPr>
          <w:rFonts w:ascii="Times New Roman" w:hAnsi="Times New Roman"/>
          <w:sz w:val="24"/>
          <w:szCs w:val="24"/>
        </w:rPr>
        <w:t>е</w:t>
      </w:r>
      <w:r w:rsidRPr="0012685A">
        <w:rPr>
          <w:rFonts w:ascii="Times New Roman" w:hAnsi="Times New Roman"/>
          <w:sz w:val="24"/>
          <w:szCs w:val="24"/>
        </w:rPr>
        <w:t xml:space="preserve">лодий по нотам. 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>Музыкальная грамота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sz w:val="24"/>
          <w:szCs w:val="24"/>
        </w:rPr>
        <w:t xml:space="preserve">Основы музыкальной грамоты. Расположение нот в первой-второй октавах. Интервалы в пределах октавы, выразительные возможности интервалов. 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 xml:space="preserve">Содержание </w:t>
      </w:r>
      <w:proofErr w:type="gramStart"/>
      <w:r w:rsidRPr="0012685A">
        <w:rPr>
          <w:rFonts w:ascii="Times New Roman" w:hAnsi="Times New Roman"/>
          <w:b/>
          <w:sz w:val="24"/>
          <w:szCs w:val="24"/>
        </w:rPr>
        <w:t>обучения по видам</w:t>
      </w:r>
      <w:proofErr w:type="gramEnd"/>
      <w:r w:rsidRPr="0012685A">
        <w:rPr>
          <w:rFonts w:ascii="Times New Roman" w:hAnsi="Times New Roman"/>
          <w:b/>
          <w:sz w:val="24"/>
          <w:szCs w:val="24"/>
        </w:rPr>
        <w:t xml:space="preserve"> деятельности: 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>Чтение нотной записи</w:t>
      </w:r>
      <w:r w:rsidRPr="0012685A">
        <w:rPr>
          <w:rFonts w:ascii="Times New Roman" w:hAnsi="Times New Roman"/>
          <w:sz w:val="24"/>
          <w:szCs w:val="24"/>
        </w:rPr>
        <w:t>. Чтение нот первой-второй октав в записи пройденных песен. П</w:t>
      </w:r>
      <w:r w:rsidRPr="0012685A">
        <w:rPr>
          <w:rFonts w:ascii="Times New Roman" w:hAnsi="Times New Roman"/>
          <w:sz w:val="24"/>
          <w:szCs w:val="24"/>
        </w:rPr>
        <w:t>е</w:t>
      </w:r>
      <w:r w:rsidRPr="0012685A">
        <w:rPr>
          <w:rFonts w:ascii="Times New Roman" w:hAnsi="Times New Roman"/>
          <w:sz w:val="24"/>
          <w:szCs w:val="24"/>
        </w:rPr>
        <w:t xml:space="preserve">ние простых выученных </w:t>
      </w:r>
      <w:proofErr w:type="spellStart"/>
      <w:r w:rsidRPr="0012685A">
        <w:rPr>
          <w:rFonts w:ascii="Times New Roman" w:hAnsi="Times New Roman"/>
          <w:sz w:val="24"/>
          <w:szCs w:val="24"/>
        </w:rPr>
        <w:t>попевок</w:t>
      </w:r>
      <w:proofErr w:type="spellEnd"/>
      <w:r w:rsidRPr="0012685A">
        <w:rPr>
          <w:rFonts w:ascii="Times New Roman" w:hAnsi="Times New Roman"/>
          <w:sz w:val="24"/>
          <w:szCs w:val="24"/>
        </w:rPr>
        <w:t xml:space="preserve"> и песен в размере 2/4 по нотам с тактированием.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 xml:space="preserve">Игровые дидактические упражнения с использованием наглядного материала. </w:t>
      </w:r>
      <w:proofErr w:type="gramStart"/>
      <w:r w:rsidRPr="0012685A">
        <w:rPr>
          <w:rFonts w:ascii="Times New Roman" w:hAnsi="Times New Roman"/>
          <w:sz w:val="24"/>
          <w:szCs w:val="24"/>
        </w:rPr>
        <w:t>Игры и тесты на знание элементов музыкальной грамоты: расположение нот первой-второй о</w:t>
      </w:r>
      <w:r w:rsidRPr="0012685A">
        <w:rPr>
          <w:rFonts w:ascii="Times New Roman" w:hAnsi="Times New Roman"/>
          <w:sz w:val="24"/>
          <w:szCs w:val="24"/>
        </w:rPr>
        <w:t>к</w:t>
      </w:r>
      <w:r w:rsidRPr="0012685A">
        <w:rPr>
          <w:rFonts w:ascii="Times New Roman" w:hAnsi="Times New Roman"/>
          <w:sz w:val="24"/>
          <w:szCs w:val="24"/>
        </w:rPr>
        <w:t>тав на нотном стане, обозначения длительностей (восьмые, четверти, половинные), пауз (четверти и восьмые), размера (2/4, 3/4, 4/4), динамики (форте, пиано, крещендо, димин</w:t>
      </w:r>
      <w:r w:rsidRPr="0012685A">
        <w:rPr>
          <w:rFonts w:ascii="Times New Roman" w:hAnsi="Times New Roman"/>
          <w:sz w:val="24"/>
          <w:szCs w:val="24"/>
        </w:rPr>
        <w:t>у</w:t>
      </w:r>
      <w:r w:rsidRPr="0012685A">
        <w:rPr>
          <w:rFonts w:ascii="Times New Roman" w:hAnsi="Times New Roman"/>
          <w:sz w:val="24"/>
          <w:szCs w:val="24"/>
        </w:rPr>
        <w:t>эндо).</w:t>
      </w:r>
      <w:proofErr w:type="gramEnd"/>
      <w:r w:rsidRPr="0012685A">
        <w:rPr>
          <w:rFonts w:ascii="Times New Roman" w:hAnsi="Times New Roman"/>
          <w:sz w:val="24"/>
          <w:szCs w:val="24"/>
        </w:rPr>
        <w:t xml:space="preserve"> Простые интервалы: виды, особенности звучания и выразительные возможности.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>Пение мелодических интервалов</w:t>
      </w:r>
      <w:r w:rsidRPr="0012685A">
        <w:rPr>
          <w:rFonts w:ascii="Times New Roman" w:hAnsi="Times New Roman"/>
          <w:sz w:val="24"/>
          <w:szCs w:val="24"/>
        </w:rPr>
        <w:t xml:space="preserve"> с использованием ручных знаков.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>Прослушивание и узнавание</w:t>
      </w:r>
      <w:r w:rsidRPr="0012685A">
        <w:rPr>
          <w:rFonts w:ascii="Times New Roman" w:hAnsi="Times New Roman"/>
          <w:sz w:val="24"/>
          <w:szCs w:val="24"/>
        </w:rPr>
        <w:t xml:space="preserve"> в пройденном вокальном и инструментальном музыкал</w:t>
      </w:r>
      <w:r w:rsidRPr="0012685A">
        <w:rPr>
          <w:rFonts w:ascii="Times New Roman" w:hAnsi="Times New Roman"/>
          <w:sz w:val="24"/>
          <w:szCs w:val="24"/>
        </w:rPr>
        <w:t>ь</w:t>
      </w:r>
      <w:r w:rsidRPr="0012685A">
        <w:rPr>
          <w:rFonts w:ascii="Times New Roman" w:hAnsi="Times New Roman"/>
          <w:sz w:val="24"/>
          <w:szCs w:val="24"/>
        </w:rPr>
        <w:t>ном материале интервалов (терция, кварта, квинта, октава). Слушание двухголосных х</w:t>
      </w:r>
      <w:r w:rsidRPr="0012685A">
        <w:rPr>
          <w:rFonts w:ascii="Times New Roman" w:hAnsi="Times New Roman"/>
          <w:sz w:val="24"/>
          <w:szCs w:val="24"/>
        </w:rPr>
        <w:t>о</w:t>
      </w:r>
      <w:r w:rsidRPr="0012685A">
        <w:rPr>
          <w:rFonts w:ascii="Times New Roman" w:hAnsi="Times New Roman"/>
          <w:sz w:val="24"/>
          <w:szCs w:val="24"/>
        </w:rPr>
        <w:t xml:space="preserve">ровых произведений 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>Игра на элементарных музыкальных инструментах в ансамбле.</w:t>
      </w:r>
      <w:r w:rsidRPr="0012685A">
        <w:rPr>
          <w:rFonts w:ascii="Times New Roman" w:hAnsi="Times New Roman"/>
          <w:sz w:val="24"/>
          <w:szCs w:val="24"/>
        </w:rPr>
        <w:t xml:space="preserve"> Простое </w:t>
      </w:r>
      <w:proofErr w:type="spellStart"/>
      <w:r w:rsidRPr="0012685A">
        <w:rPr>
          <w:rFonts w:ascii="Times New Roman" w:hAnsi="Times New Roman"/>
          <w:sz w:val="24"/>
          <w:szCs w:val="24"/>
        </w:rPr>
        <w:t>остинатное</w:t>
      </w:r>
      <w:proofErr w:type="spellEnd"/>
      <w:r w:rsidRPr="0012685A">
        <w:rPr>
          <w:rFonts w:ascii="Times New Roman" w:hAnsi="Times New Roman"/>
          <w:sz w:val="24"/>
          <w:szCs w:val="24"/>
        </w:rPr>
        <w:t xml:space="preserve"> сопровождение к пройденным песням, инструментальным пьесам с использованием и</w:t>
      </w:r>
      <w:r w:rsidRPr="0012685A">
        <w:rPr>
          <w:rFonts w:ascii="Times New Roman" w:hAnsi="Times New Roman"/>
          <w:sz w:val="24"/>
          <w:szCs w:val="24"/>
        </w:rPr>
        <w:t>н</w:t>
      </w:r>
      <w:r w:rsidRPr="0012685A">
        <w:rPr>
          <w:rFonts w:ascii="Times New Roman" w:hAnsi="Times New Roman"/>
          <w:sz w:val="24"/>
          <w:szCs w:val="24"/>
        </w:rPr>
        <w:t>тервалов (терция, кварта, квинта, октава). Ознакомление с приемами игры на синтезаторе.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 xml:space="preserve"> «Музыкальный конструктор»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sz w:val="24"/>
          <w:szCs w:val="24"/>
        </w:rPr>
        <w:t>Мир музыкальных форм. Повторность и вариативность в музыке. Простые песенные фо</w:t>
      </w:r>
      <w:r w:rsidRPr="0012685A">
        <w:rPr>
          <w:rFonts w:ascii="Times New Roman" w:hAnsi="Times New Roman"/>
          <w:sz w:val="24"/>
          <w:szCs w:val="24"/>
        </w:rPr>
        <w:t>р</w:t>
      </w:r>
      <w:r w:rsidRPr="0012685A">
        <w:rPr>
          <w:rFonts w:ascii="Times New Roman" w:hAnsi="Times New Roman"/>
          <w:sz w:val="24"/>
          <w:szCs w:val="24"/>
        </w:rPr>
        <w:t xml:space="preserve">мы (двухчастная и </w:t>
      </w:r>
      <w:proofErr w:type="gramStart"/>
      <w:r w:rsidRPr="0012685A">
        <w:rPr>
          <w:rFonts w:ascii="Times New Roman" w:hAnsi="Times New Roman"/>
          <w:sz w:val="24"/>
          <w:szCs w:val="24"/>
        </w:rPr>
        <w:t>трехчастная</w:t>
      </w:r>
      <w:proofErr w:type="gramEnd"/>
      <w:r w:rsidRPr="0012685A">
        <w:rPr>
          <w:rFonts w:ascii="Times New Roman" w:hAnsi="Times New Roman"/>
          <w:sz w:val="24"/>
          <w:szCs w:val="24"/>
        </w:rPr>
        <w:t xml:space="preserve"> формы). Вариации. Куплетная форма в вокальной музыке. Прогулки в прошлое. Классические музыкальные формы (Й. Гайдн, В.А Моцарт, Л. Бе</w:t>
      </w:r>
      <w:r w:rsidRPr="0012685A">
        <w:rPr>
          <w:rFonts w:ascii="Times New Roman" w:hAnsi="Times New Roman"/>
          <w:sz w:val="24"/>
          <w:szCs w:val="24"/>
        </w:rPr>
        <w:t>т</w:t>
      </w:r>
      <w:r w:rsidRPr="0012685A">
        <w:rPr>
          <w:rFonts w:ascii="Times New Roman" w:hAnsi="Times New Roman"/>
          <w:sz w:val="24"/>
          <w:szCs w:val="24"/>
        </w:rPr>
        <w:t xml:space="preserve">ховен, Р. Шуман, П.И. Чайковский, С.С. Прокофьев и др.). 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 xml:space="preserve">Содержание </w:t>
      </w:r>
      <w:proofErr w:type="gramStart"/>
      <w:r w:rsidRPr="0012685A">
        <w:rPr>
          <w:rFonts w:ascii="Times New Roman" w:hAnsi="Times New Roman"/>
          <w:b/>
          <w:sz w:val="24"/>
          <w:szCs w:val="24"/>
        </w:rPr>
        <w:t>обучения по видам</w:t>
      </w:r>
      <w:proofErr w:type="gramEnd"/>
      <w:r w:rsidRPr="0012685A">
        <w:rPr>
          <w:rFonts w:ascii="Times New Roman" w:hAnsi="Times New Roman"/>
          <w:b/>
          <w:sz w:val="24"/>
          <w:szCs w:val="24"/>
        </w:rPr>
        <w:t xml:space="preserve"> деятельности: 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>Слушание музыкальных произведений</w:t>
      </w:r>
      <w:r w:rsidRPr="0012685A">
        <w:rPr>
          <w:rFonts w:ascii="Times New Roman" w:hAnsi="Times New Roman"/>
          <w:sz w:val="24"/>
          <w:szCs w:val="24"/>
        </w:rPr>
        <w:t xml:space="preserve">. Восприятие точной и вариативной повторности в музыке. </w:t>
      </w:r>
      <w:proofErr w:type="gramStart"/>
      <w:r w:rsidRPr="0012685A">
        <w:rPr>
          <w:rFonts w:ascii="Times New Roman" w:hAnsi="Times New Roman"/>
          <w:sz w:val="24"/>
          <w:szCs w:val="24"/>
        </w:rPr>
        <w:t>Прослушивание музыкальных произведений в простой двухчастной форме (примеры:</w:t>
      </w:r>
      <w:proofErr w:type="gramEnd"/>
      <w:r w:rsidRPr="0012685A">
        <w:rPr>
          <w:rFonts w:ascii="Times New Roman" w:hAnsi="Times New Roman"/>
          <w:sz w:val="24"/>
          <w:szCs w:val="24"/>
        </w:rPr>
        <w:t xml:space="preserve"> Л. Бетховен Багатели, Ф. Шуберт Экосезы); в простой трехчастной форме (примеры: </w:t>
      </w:r>
      <w:proofErr w:type="gramStart"/>
      <w:r w:rsidRPr="0012685A">
        <w:rPr>
          <w:rFonts w:ascii="Times New Roman" w:hAnsi="Times New Roman"/>
          <w:sz w:val="24"/>
          <w:szCs w:val="24"/>
        </w:rPr>
        <w:t>П.И. Чайковский пьесы из «Детского альбома», Р. Шуман «Детские сцены», «Альбом для юношества», С.С. Прокофьев «Детская музыка»); в форме вариаций (прим</w:t>
      </w:r>
      <w:r w:rsidRPr="0012685A">
        <w:rPr>
          <w:rFonts w:ascii="Times New Roman" w:hAnsi="Times New Roman"/>
          <w:sz w:val="24"/>
          <w:szCs w:val="24"/>
        </w:rPr>
        <w:t>е</w:t>
      </w:r>
      <w:r w:rsidRPr="0012685A">
        <w:rPr>
          <w:rFonts w:ascii="Times New Roman" w:hAnsi="Times New Roman"/>
          <w:sz w:val="24"/>
          <w:szCs w:val="24"/>
        </w:rPr>
        <w:t>ры: инструментальные и оркестровые вариации Й. Гайдна, В.А. Моцарта, Л. Бетховена, М.И. Глинки); куплетная форма (песни и хоровые произведения).</w:t>
      </w:r>
      <w:proofErr w:type="gramEnd"/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 xml:space="preserve">Игра на элементарных музыкальных инструментах в ансамбле. </w:t>
      </w:r>
      <w:r w:rsidRPr="0012685A">
        <w:rPr>
          <w:rFonts w:ascii="Times New Roman" w:hAnsi="Times New Roman"/>
          <w:sz w:val="24"/>
          <w:szCs w:val="24"/>
        </w:rPr>
        <w:t xml:space="preserve">Исполнение пьес в простой двухчастной, простой </w:t>
      </w:r>
      <w:proofErr w:type="gramStart"/>
      <w:r w:rsidRPr="0012685A">
        <w:rPr>
          <w:rFonts w:ascii="Times New Roman" w:hAnsi="Times New Roman"/>
          <w:sz w:val="24"/>
          <w:szCs w:val="24"/>
        </w:rPr>
        <w:t>трехчастной</w:t>
      </w:r>
      <w:proofErr w:type="gramEnd"/>
      <w:r w:rsidRPr="0012685A">
        <w:rPr>
          <w:rFonts w:ascii="Times New Roman" w:hAnsi="Times New Roman"/>
          <w:sz w:val="24"/>
          <w:szCs w:val="24"/>
        </w:rPr>
        <w:t xml:space="preserve"> и куплетной формах в инструментальном </w:t>
      </w:r>
      <w:proofErr w:type="spellStart"/>
      <w:r w:rsidRPr="0012685A">
        <w:rPr>
          <w:rFonts w:ascii="Times New Roman" w:hAnsi="Times New Roman"/>
          <w:sz w:val="24"/>
          <w:szCs w:val="24"/>
        </w:rPr>
        <w:t>м</w:t>
      </w:r>
      <w:r w:rsidRPr="0012685A">
        <w:rPr>
          <w:rFonts w:ascii="Times New Roman" w:hAnsi="Times New Roman"/>
          <w:sz w:val="24"/>
          <w:szCs w:val="24"/>
        </w:rPr>
        <w:t>у</w:t>
      </w:r>
      <w:r w:rsidRPr="0012685A">
        <w:rPr>
          <w:rFonts w:ascii="Times New Roman" w:hAnsi="Times New Roman"/>
          <w:sz w:val="24"/>
          <w:szCs w:val="24"/>
        </w:rPr>
        <w:t>зицировании</w:t>
      </w:r>
      <w:proofErr w:type="spellEnd"/>
      <w:r w:rsidRPr="0012685A">
        <w:rPr>
          <w:rFonts w:ascii="Times New Roman" w:hAnsi="Times New Roman"/>
          <w:sz w:val="24"/>
          <w:szCs w:val="24"/>
        </w:rPr>
        <w:t>. Различные типы аккомпанемента как один из элементов создания контрас</w:t>
      </w:r>
      <w:r w:rsidRPr="0012685A">
        <w:rPr>
          <w:rFonts w:ascii="Times New Roman" w:hAnsi="Times New Roman"/>
          <w:sz w:val="24"/>
          <w:szCs w:val="24"/>
        </w:rPr>
        <w:t>т</w:t>
      </w:r>
      <w:r w:rsidRPr="0012685A">
        <w:rPr>
          <w:rFonts w:ascii="Times New Roman" w:hAnsi="Times New Roman"/>
          <w:sz w:val="24"/>
          <w:szCs w:val="24"/>
        </w:rPr>
        <w:t>ных образов.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>Сочинение простейших мелодий</w:t>
      </w:r>
      <w:r w:rsidRPr="0012685A">
        <w:rPr>
          <w:rFonts w:ascii="Times New Roman" w:hAnsi="Times New Roman"/>
          <w:sz w:val="24"/>
          <w:szCs w:val="24"/>
        </w:rPr>
        <w:t>. Сочинение мелодий по пройденным мелодическим моделям. Игра на ксилофоне и металлофоне сочиненных вариантов. «Музыкальная эст</w:t>
      </w:r>
      <w:r w:rsidRPr="0012685A">
        <w:rPr>
          <w:rFonts w:ascii="Times New Roman" w:hAnsi="Times New Roman"/>
          <w:sz w:val="24"/>
          <w:szCs w:val="24"/>
        </w:rPr>
        <w:t>а</w:t>
      </w:r>
      <w:r w:rsidRPr="0012685A">
        <w:rPr>
          <w:rFonts w:ascii="Times New Roman" w:hAnsi="Times New Roman"/>
          <w:sz w:val="24"/>
          <w:szCs w:val="24"/>
        </w:rPr>
        <w:t>фета»: игра на элементарных инструментах сочиненного мелодико-ритмического рисунка с точным и неточным повтором по эстафете.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lastRenderedPageBreak/>
        <w:t>Исполнение песен</w:t>
      </w:r>
      <w:r w:rsidRPr="0012685A">
        <w:rPr>
          <w:rFonts w:ascii="Times New Roman" w:hAnsi="Times New Roman"/>
          <w:sz w:val="24"/>
          <w:szCs w:val="24"/>
        </w:rPr>
        <w:t xml:space="preserve"> в простой двухчастной и простой трехчастной формах. Примеры: В.А. Моцарт «Колыбельная»; Л. Бетховен «Сурок»; Й. Гайдн «Мы дружим с музыкой» и др.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>Жанровое разнообразие в музыке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2685A">
        <w:rPr>
          <w:rFonts w:ascii="Times New Roman" w:hAnsi="Times New Roman"/>
          <w:sz w:val="24"/>
          <w:szCs w:val="24"/>
        </w:rPr>
        <w:t>Песенность</w:t>
      </w:r>
      <w:proofErr w:type="spellEnd"/>
      <w:r w:rsidRPr="0012685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2685A">
        <w:rPr>
          <w:rFonts w:ascii="Times New Roman" w:hAnsi="Times New Roman"/>
          <w:sz w:val="24"/>
          <w:szCs w:val="24"/>
        </w:rPr>
        <w:t>танцевальность</w:t>
      </w:r>
      <w:proofErr w:type="spellEnd"/>
      <w:r w:rsidRPr="0012685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2685A">
        <w:rPr>
          <w:rFonts w:ascii="Times New Roman" w:hAnsi="Times New Roman"/>
          <w:sz w:val="24"/>
          <w:szCs w:val="24"/>
        </w:rPr>
        <w:t>маршевость</w:t>
      </w:r>
      <w:proofErr w:type="spellEnd"/>
      <w:r w:rsidRPr="0012685A">
        <w:rPr>
          <w:rFonts w:ascii="Times New Roman" w:hAnsi="Times New Roman"/>
          <w:sz w:val="24"/>
          <w:szCs w:val="24"/>
        </w:rPr>
        <w:t xml:space="preserve"> в различных жанрах вокальной и инструме</w:t>
      </w:r>
      <w:r w:rsidRPr="0012685A">
        <w:rPr>
          <w:rFonts w:ascii="Times New Roman" w:hAnsi="Times New Roman"/>
          <w:sz w:val="24"/>
          <w:szCs w:val="24"/>
        </w:rPr>
        <w:t>н</w:t>
      </w:r>
      <w:r w:rsidRPr="0012685A">
        <w:rPr>
          <w:rFonts w:ascii="Times New Roman" w:hAnsi="Times New Roman"/>
          <w:sz w:val="24"/>
          <w:szCs w:val="24"/>
        </w:rPr>
        <w:t xml:space="preserve">тальной музыки. </w:t>
      </w:r>
      <w:proofErr w:type="spellStart"/>
      <w:r w:rsidRPr="0012685A">
        <w:rPr>
          <w:rFonts w:ascii="Times New Roman" w:hAnsi="Times New Roman"/>
          <w:sz w:val="24"/>
          <w:szCs w:val="24"/>
        </w:rPr>
        <w:t>Песенность</w:t>
      </w:r>
      <w:proofErr w:type="spellEnd"/>
      <w:r w:rsidRPr="0012685A">
        <w:rPr>
          <w:rFonts w:ascii="Times New Roman" w:hAnsi="Times New Roman"/>
          <w:sz w:val="24"/>
          <w:szCs w:val="24"/>
        </w:rPr>
        <w:t xml:space="preserve"> как отличительная черта русской музыки. Средства муз</w:t>
      </w:r>
      <w:r w:rsidRPr="0012685A">
        <w:rPr>
          <w:rFonts w:ascii="Times New Roman" w:hAnsi="Times New Roman"/>
          <w:sz w:val="24"/>
          <w:szCs w:val="24"/>
        </w:rPr>
        <w:t>ы</w:t>
      </w:r>
      <w:r w:rsidRPr="0012685A">
        <w:rPr>
          <w:rFonts w:ascii="Times New Roman" w:hAnsi="Times New Roman"/>
          <w:sz w:val="24"/>
          <w:szCs w:val="24"/>
        </w:rPr>
        <w:t>кальной выразительности. Формирование первичных знаний о музыкально-театральных жанрах: путешествие в мир театра (театральное здание, театральный зал, сцена, за кул</w:t>
      </w:r>
      <w:r w:rsidRPr="0012685A">
        <w:rPr>
          <w:rFonts w:ascii="Times New Roman" w:hAnsi="Times New Roman"/>
          <w:sz w:val="24"/>
          <w:szCs w:val="24"/>
        </w:rPr>
        <w:t>и</w:t>
      </w:r>
      <w:r w:rsidRPr="0012685A">
        <w:rPr>
          <w:rFonts w:ascii="Times New Roman" w:hAnsi="Times New Roman"/>
          <w:sz w:val="24"/>
          <w:szCs w:val="24"/>
        </w:rPr>
        <w:t>сами театра). Балет, опера.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 xml:space="preserve">Содержание </w:t>
      </w:r>
      <w:proofErr w:type="gramStart"/>
      <w:r w:rsidRPr="0012685A">
        <w:rPr>
          <w:rFonts w:ascii="Times New Roman" w:hAnsi="Times New Roman"/>
          <w:b/>
          <w:sz w:val="24"/>
          <w:szCs w:val="24"/>
        </w:rPr>
        <w:t>обучения по видам</w:t>
      </w:r>
      <w:proofErr w:type="gramEnd"/>
      <w:r w:rsidRPr="0012685A">
        <w:rPr>
          <w:rFonts w:ascii="Times New Roman" w:hAnsi="Times New Roman"/>
          <w:b/>
          <w:sz w:val="24"/>
          <w:szCs w:val="24"/>
        </w:rPr>
        <w:t xml:space="preserve"> деятельности: </w:t>
      </w:r>
    </w:p>
    <w:p w:rsid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>Слушание классических музыкальных произведений с определением их жанровой основы.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sz w:val="24"/>
          <w:szCs w:val="24"/>
        </w:rPr>
        <w:t xml:space="preserve">Элементарный анализ средств музыкальной выразительности, формирующих признаки жанра (характерный размер, ритмический рисунок, мелодико-интонационная основа). </w:t>
      </w:r>
      <w:proofErr w:type="gramStart"/>
      <w:r w:rsidRPr="0012685A">
        <w:rPr>
          <w:rFonts w:ascii="Times New Roman" w:hAnsi="Times New Roman"/>
          <w:sz w:val="24"/>
          <w:szCs w:val="24"/>
        </w:rPr>
        <w:t>Примеры: пьесы из детских альбомов А.Т. Гречанинова, Г.В. Свиридова, А.И. Хачатур</w:t>
      </w:r>
      <w:r w:rsidRPr="0012685A">
        <w:rPr>
          <w:rFonts w:ascii="Times New Roman" w:hAnsi="Times New Roman"/>
          <w:sz w:val="24"/>
          <w:szCs w:val="24"/>
        </w:rPr>
        <w:t>я</w:t>
      </w:r>
      <w:r w:rsidRPr="0012685A">
        <w:rPr>
          <w:rFonts w:ascii="Times New Roman" w:hAnsi="Times New Roman"/>
          <w:sz w:val="24"/>
          <w:szCs w:val="24"/>
        </w:rPr>
        <w:t xml:space="preserve">на, «Детской музыки» С.С. Прокофьева, фортепианные прелюдии Д.Д. Шостаковича и др.). </w:t>
      </w:r>
      <w:proofErr w:type="gramEnd"/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>Пластическое интонирование</w:t>
      </w:r>
      <w:r w:rsidRPr="0012685A">
        <w:rPr>
          <w:rFonts w:ascii="Times New Roman" w:hAnsi="Times New Roman"/>
          <w:sz w:val="24"/>
          <w:szCs w:val="24"/>
        </w:rPr>
        <w:t>: передача в движении характерных жанровых признаков различных классических музыкальных произведений; пластическое и графическое мод</w:t>
      </w:r>
      <w:r w:rsidRPr="0012685A">
        <w:rPr>
          <w:rFonts w:ascii="Times New Roman" w:hAnsi="Times New Roman"/>
          <w:sz w:val="24"/>
          <w:szCs w:val="24"/>
        </w:rPr>
        <w:t>е</w:t>
      </w:r>
      <w:r w:rsidRPr="0012685A">
        <w:rPr>
          <w:rFonts w:ascii="Times New Roman" w:hAnsi="Times New Roman"/>
          <w:sz w:val="24"/>
          <w:szCs w:val="24"/>
        </w:rPr>
        <w:t xml:space="preserve">лирование метроритма («рисуем музыку»). 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>Создание презентации</w:t>
      </w:r>
      <w:r w:rsidRPr="0012685A">
        <w:rPr>
          <w:rFonts w:ascii="Times New Roman" w:hAnsi="Times New Roman"/>
          <w:sz w:val="24"/>
          <w:szCs w:val="24"/>
        </w:rPr>
        <w:t xml:space="preserve"> «Путешествие в мир театра» (общая панорама, балет, опера). Сравнение на основе презентации жанров балета и оперы. Разработка и создание элеме</w:t>
      </w:r>
      <w:r w:rsidRPr="0012685A">
        <w:rPr>
          <w:rFonts w:ascii="Times New Roman" w:hAnsi="Times New Roman"/>
          <w:sz w:val="24"/>
          <w:szCs w:val="24"/>
        </w:rPr>
        <w:t>н</w:t>
      </w:r>
      <w:r w:rsidRPr="0012685A">
        <w:rPr>
          <w:rFonts w:ascii="Times New Roman" w:hAnsi="Times New Roman"/>
          <w:sz w:val="24"/>
          <w:szCs w:val="24"/>
        </w:rPr>
        <w:t>тарных макетов театральных декораций и афиш по сюжетам известных сказок, муль</w:t>
      </w:r>
      <w:r w:rsidRPr="0012685A">
        <w:rPr>
          <w:rFonts w:ascii="Times New Roman" w:hAnsi="Times New Roman"/>
          <w:sz w:val="24"/>
          <w:szCs w:val="24"/>
        </w:rPr>
        <w:t>т</w:t>
      </w:r>
      <w:r w:rsidRPr="0012685A">
        <w:rPr>
          <w:rFonts w:ascii="Times New Roman" w:hAnsi="Times New Roman"/>
          <w:sz w:val="24"/>
          <w:szCs w:val="24"/>
        </w:rPr>
        <w:t xml:space="preserve">фильмов и др. 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 xml:space="preserve">Исполнение </w:t>
      </w:r>
      <w:proofErr w:type="spellStart"/>
      <w:r w:rsidRPr="0012685A">
        <w:rPr>
          <w:rFonts w:ascii="Times New Roman" w:hAnsi="Times New Roman"/>
          <w:b/>
          <w:sz w:val="24"/>
          <w:szCs w:val="24"/>
        </w:rPr>
        <w:t>песен</w:t>
      </w:r>
      <w:r w:rsidRPr="0012685A">
        <w:rPr>
          <w:rFonts w:ascii="Times New Roman" w:hAnsi="Times New Roman"/>
          <w:sz w:val="24"/>
          <w:szCs w:val="24"/>
        </w:rPr>
        <w:t>кантиленного</w:t>
      </w:r>
      <w:proofErr w:type="spellEnd"/>
      <w:r w:rsidRPr="0012685A">
        <w:rPr>
          <w:rFonts w:ascii="Times New Roman" w:hAnsi="Times New Roman"/>
          <w:sz w:val="24"/>
          <w:szCs w:val="24"/>
        </w:rPr>
        <w:t xml:space="preserve">, маршевого и танцевального характера. Примеры: А. </w:t>
      </w:r>
      <w:proofErr w:type="spellStart"/>
      <w:r w:rsidRPr="0012685A">
        <w:rPr>
          <w:rFonts w:ascii="Times New Roman" w:hAnsi="Times New Roman"/>
          <w:sz w:val="24"/>
          <w:szCs w:val="24"/>
        </w:rPr>
        <w:t>Спадавеккиа</w:t>
      </w:r>
      <w:proofErr w:type="spellEnd"/>
      <w:r w:rsidRPr="0012685A">
        <w:rPr>
          <w:rFonts w:ascii="Times New Roman" w:hAnsi="Times New Roman"/>
          <w:sz w:val="24"/>
          <w:szCs w:val="24"/>
        </w:rPr>
        <w:t xml:space="preserve"> «Добрый жук», В. </w:t>
      </w:r>
      <w:proofErr w:type="spellStart"/>
      <w:r w:rsidRPr="0012685A">
        <w:rPr>
          <w:rFonts w:ascii="Times New Roman" w:hAnsi="Times New Roman"/>
          <w:sz w:val="24"/>
          <w:szCs w:val="24"/>
        </w:rPr>
        <w:t>Шаинский</w:t>
      </w:r>
      <w:proofErr w:type="spellEnd"/>
      <w:r w:rsidRPr="0012685A">
        <w:rPr>
          <w:rFonts w:ascii="Times New Roman" w:hAnsi="Times New Roman"/>
          <w:sz w:val="24"/>
          <w:szCs w:val="24"/>
        </w:rPr>
        <w:t xml:space="preserve"> «Вместе весело шагать», А. Островский «Пусть всегда будет солнце», песен современных композиторов. 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sz w:val="24"/>
          <w:szCs w:val="24"/>
        </w:rPr>
        <w:t>Игра на элементарных музыкальных инструментах в ансамбле. Исполнение пьес разли</w:t>
      </w:r>
      <w:r w:rsidRPr="0012685A">
        <w:rPr>
          <w:rFonts w:ascii="Times New Roman" w:hAnsi="Times New Roman"/>
          <w:sz w:val="24"/>
          <w:szCs w:val="24"/>
        </w:rPr>
        <w:t>ч</w:t>
      </w:r>
      <w:r w:rsidRPr="0012685A">
        <w:rPr>
          <w:rFonts w:ascii="Times New Roman" w:hAnsi="Times New Roman"/>
          <w:sz w:val="24"/>
          <w:szCs w:val="24"/>
        </w:rPr>
        <w:t>ных жанров. Сочинение простых пьес с различной жанровой основой по пройденным м</w:t>
      </w:r>
      <w:r w:rsidRPr="0012685A">
        <w:rPr>
          <w:rFonts w:ascii="Times New Roman" w:hAnsi="Times New Roman"/>
          <w:sz w:val="24"/>
          <w:szCs w:val="24"/>
        </w:rPr>
        <w:t>е</w:t>
      </w:r>
      <w:r w:rsidRPr="0012685A">
        <w:rPr>
          <w:rFonts w:ascii="Times New Roman" w:hAnsi="Times New Roman"/>
          <w:sz w:val="24"/>
          <w:szCs w:val="24"/>
        </w:rPr>
        <w:t>лодическим и ритмическим моделям для шумового оркестра, ансамбля элементарных и</w:t>
      </w:r>
      <w:r w:rsidRPr="0012685A">
        <w:rPr>
          <w:rFonts w:ascii="Times New Roman" w:hAnsi="Times New Roman"/>
          <w:sz w:val="24"/>
          <w:szCs w:val="24"/>
        </w:rPr>
        <w:t>н</w:t>
      </w:r>
      <w:r w:rsidRPr="0012685A">
        <w:rPr>
          <w:rFonts w:ascii="Times New Roman" w:hAnsi="Times New Roman"/>
          <w:sz w:val="24"/>
          <w:szCs w:val="24"/>
        </w:rPr>
        <w:t xml:space="preserve">струментов. 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>Я – артист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sz w:val="24"/>
          <w:szCs w:val="24"/>
        </w:rPr>
        <w:t xml:space="preserve">Сольное и ансамблевое </w:t>
      </w:r>
      <w:proofErr w:type="spellStart"/>
      <w:r w:rsidRPr="0012685A">
        <w:rPr>
          <w:rFonts w:ascii="Times New Roman" w:hAnsi="Times New Roman"/>
          <w:sz w:val="24"/>
          <w:szCs w:val="24"/>
        </w:rPr>
        <w:t>музицирование</w:t>
      </w:r>
      <w:proofErr w:type="spellEnd"/>
      <w:r w:rsidRPr="0012685A">
        <w:rPr>
          <w:rFonts w:ascii="Times New Roman" w:hAnsi="Times New Roman"/>
          <w:sz w:val="24"/>
          <w:szCs w:val="24"/>
        </w:rPr>
        <w:t xml:space="preserve"> (вокальное и инструментальное). Творческое с</w:t>
      </w:r>
      <w:r w:rsidRPr="0012685A">
        <w:rPr>
          <w:rFonts w:ascii="Times New Roman" w:hAnsi="Times New Roman"/>
          <w:sz w:val="24"/>
          <w:szCs w:val="24"/>
        </w:rPr>
        <w:t>о</w:t>
      </w:r>
      <w:r w:rsidRPr="0012685A">
        <w:rPr>
          <w:rFonts w:ascii="Times New Roman" w:hAnsi="Times New Roman"/>
          <w:sz w:val="24"/>
          <w:szCs w:val="24"/>
        </w:rPr>
        <w:t xml:space="preserve">ревнование. 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sz w:val="24"/>
          <w:szCs w:val="24"/>
        </w:rPr>
        <w:t>Разучивание песен к праздникам (Новый год, День Защитника Отечества, Междунаро</w:t>
      </w:r>
      <w:r w:rsidRPr="0012685A">
        <w:rPr>
          <w:rFonts w:ascii="Times New Roman" w:hAnsi="Times New Roman"/>
          <w:sz w:val="24"/>
          <w:szCs w:val="24"/>
        </w:rPr>
        <w:t>д</w:t>
      </w:r>
      <w:r w:rsidRPr="0012685A">
        <w:rPr>
          <w:rFonts w:ascii="Times New Roman" w:hAnsi="Times New Roman"/>
          <w:sz w:val="24"/>
          <w:szCs w:val="24"/>
        </w:rPr>
        <w:t>ный день 8 марта, годовой круг календарных праздников и другие), подготовка концер</w:t>
      </w:r>
      <w:r w:rsidRPr="0012685A">
        <w:rPr>
          <w:rFonts w:ascii="Times New Roman" w:hAnsi="Times New Roman"/>
          <w:sz w:val="24"/>
          <w:szCs w:val="24"/>
        </w:rPr>
        <w:t>т</w:t>
      </w:r>
      <w:r w:rsidRPr="0012685A">
        <w:rPr>
          <w:rFonts w:ascii="Times New Roman" w:hAnsi="Times New Roman"/>
          <w:sz w:val="24"/>
          <w:szCs w:val="24"/>
        </w:rPr>
        <w:t>ных программ.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 xml:space="preserve">Содержание </w:t>
      </w:r>
      <w:proofErr w:type="gramStart"/>
      <w:r w:rsidRPr="0012685A">
        <w:rPr>
          <w:rFonts w:ascii="Times New Roman" w:hAnsi="Times New Roman"/>
          <w:b/>
          <w:sz w:val="24"/>
          <w:szCs w:val="24"/>
        </w:rPr>
        <w:t>обучения по видам</w:t>
      </w:r>
      <w:proofErr w:type="gramEnd"/>
      <w:r w:rsidRPr="0012685A">
        <w:rPr>
          <w:rFonts w:ascii="Times New Roman" w:hAnsi="Times New Roman"/>
          <w:b/>
          <w:sz w:val="24"/>
          <w:szCs w:val="24"/>
        </w:rPr>
        <w:t xml:space="preserve"> деятельности: 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>Исполнение пройденных хоровых и инструментальных произведений</w:t>
      </w:r>
      <w:r w:rsidRPr="0012685A">
        <w:rPr>
          <w:rFonts w:ascii="Times New Roman" w:hAnsi="Times New Roman"/>
          <w:sz w:val="24"/>
          <w:szCs w:val="24"/>
        </w:rPr>
        <w:t xml:space="preserve"> в школьных мероприятиях, посвященных праздникам, торжественным событиям. 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>Подготовка концертных программ</w:t>
      </w:r>
      <w:r w:rsidRPr="0012685A">
        <w:rPr>
          <w:rFonts w:ascii="Times New Roman" w:hAnsi="Times New Roman"/>
          <w:sz w:val="24"/>
          <w:szCs w:val="24"/>
        </w:rPr>
        <w:t xml:space="preserve">, включающих произведения </w:t>
      </w:r>
      <w:proofErr w:type="gramStart"/>
      <w:r w:rsidRPr="0012685A">
        <w:rPr>
          <w:rFonts w:ascii="Times New Roman" w:hAnsi="Times New Roman"/>
          <w:sz w:val="24"/>
          <w:szCs w:val="24"/>
        </w:rPr>
        <w:t>для</w:t>
      </w:r>
      <w:proofErr w:type="gramEnd"/>
      <w:r w:rsidRPr="0012685A">
        <w:rPr>
          <w:rFonts w:ascii="Times New Roman" w:hAnsi="Times New Roman"/>
          <w:sz w:val="24"/>
          <w:szCs w:val="24"/>
        </w:rPr>
        <w:t xml:space="preserve"> хорового и инстр</w:t>
      </w:r>
      <w:r w:rsidRPr="0012685A">
        <w:rPr>
          <w:rFonts w:ascii="Times New Roman" w:hAnsi="Times New Roman"/>
          <w:sz w:val="24"/>
          <w:szCs w:val="24"/>
        </w:rPr>
        <w:t>у</w:t>
      </w:r>
      <w:r w:rsidRPr="0012685A">
        <w:rPr>
          <w:rFonts w:ascii="Times New Roman" w:hAnsi="Times New Roman"/>
          <w:sz w:val="24"/>
          <w:szCs w:val="24"/>
        </w:rPr>
        <w:t xml:space="preserve">ментального (либо совместного) </w:t>
      </w:r>
      <w:proofErr w:type="spellStart"/>
      <w:r w:rsidRPr="0012685A">
        <w:rPr>
          <w:rFonts w:ascii="Times New Roman" w:hAnsi="Times New Roman"/>
          <w:sz w:val="24"/>
          <w:szCs w:val="24"/>
        </w:rPr>
        <w:t>музицирования</w:t>
      </w:r>
      <w:proofErr w:type="spellEnd"/>
      <w:r w:rsidRPr="0012685A">
        <w:rPr>
          <w:rFonts w:ascii="Times New Roman" w:hAnsi="Times New Roman"/>
          <w:sz w:val="24"/>
          <w:szCs w:val="24"/>
        </w:rPr>
        <w:t xml:space="preserve">. 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i/>
          <w:sz w:val="24"/>
          <w:szCs w:val="24"/>
        </w:rPr>
      </w:pPr>
      <w:r w:rsidRPr="0012685A">
        <w:rPr>
          <w:rFonts w:ascii="Times New Roman" w:hAnsi="Times New Roman"/>
          <w:i/>
          <w:sz w:val="24"/>
          <w:szCs w:val="24"/>
        </w:rPr>
        <w:t>Участие в школьных, региональных и всероссийских музыкально-исполнительских фест</w:t>
      </w:r>
      <w:r w:rsidRPr="0012685A">
        <w:rPr>
          <w:rFonts w:ascii="Times New Roman" w:hAnsi="Times New Roman"/>
          <w:i/>
          <w:sz w:val="24"/>
          <w:szCs w:val="24"/>
        </w:rPr>
        <w:t>и</w:t>
      </w:r>
      <w:r w:rsidRPr="0012685A">
        <w:rPr>
          <w:rFonts w:ascii="Times New Roman" w:hAnsi="Times New Roman"/>
          <w:i/>
          <w:sz w:val="24"/>
          <w:szCs w:val="24"/>
        </w:rPr>
        <w:t>валях, конкурсах и т.д.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>Командные состязания</w:t>
      </w:r>
      <w:r w:rsidRPr="0012685A">
        <w:rPr>
          <w:rFonts w:ascii="Times New Roman" w:hAnsi="Times New Roman"/>
          <w:sz w:val="24"/>
          <w:szCs w:val="24"/>
        </w:rPr>
        <w:t>: викторины на основе изученного музыкального материала; ри</w:t>
      </w:r>
      <w:r w:rsidRPr="0012685A">
        <w:rPr>
          <w:rFonts w:ascii="Times New Roman" w:hAnsi="Times New Roman"/>
          <w:sz w:val="24"/>
          <w:szCs w:val="24"/>
        </w:rPr>
        <w:t>т</w:t>
      </w:r>
      <w:r w:rsidRPr="0012685A">
        <w:rPr>
          <w:rFonts w:ascii="Times New Roman" w:hAnsi="Times New Roman"/>
          <w:sz w:val="24"/>
          <w:szCs w:val="24"/>
        </w:rPr>
        <w:t>мические эстафеты; ритмическое эхо, ритмические «диалоги» с применением усложне</w:t>
      </w:r>
      <w:r w:rsidRPr="0012685A">
        <w:rPr>
          <w:rFonts w:ascii="Times New Roman" w:hAnsi="Times New Roman"/>
          <w:sz w:val="24"/>
          <w:szCs w:val="24"/>
        </w:rPr>
        <w:t>н</w:t>
      </w:r>
      <w:r w:rsidRPr="0012685A">
        <w:rPr>
          <w:rFonts w:ascii="Times New Roman" w:hAnsi="Times New Roman"/>
          <w:sz w:val="24"/>
          <w:szCs w:val="24"/>
        </w:rPr>
        <w:t xml:space="preserve">ных </w:t>
      </w:r>
      <w:proofErr w:type="spellStart"/>
      <w:r w:rsidRPr="0012685A">
        <w:rPr>
          <w:rFonts w:ascii="Times New Roman" w:hAnsi="Times New Roman"/>
          <w:sz w:val="24"/>
          <w:szCs w:val="24"/>
        </w:rPr>
        <w:t>ритмоформул</w:t>
      </w:r>
      <w:proofErr w:type="spellEnd"/>
      <w:r w:rsidRPr="0012685A">
        <w:rPr>
          <w:rFonts w:ascii="Times New Roman" w:hAnsi="Times New Roman"/>
          <w:sz w:val="24"/>
          <w:szCs w:val="24"/>
        </w:rPr>
        <w:t>.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>Игра на элементарных музыкальных инструментах в ансамбле. Совершенствование навыка импровизации</w:t>
      </w:r>
      <w:r w:rsidRPr="0012685A">
        <w:rPr>
          <w:rFonts w:ascii="Times New Roman" w:hAnsi="Times New Roman"/>
          <w:sz w:val="24"/>
          <w:szCs w:val="24"/>
        </w:rPr>
        <w:t>. Импровизация на элементарных музыкальных инструментах, и</w:t>
      </w:r>
      <w:r w:rsidRPr="0012685A">
        <w:rPr>
          <w:rFonts w:ascii="Times New Roman" w:hAnsi="Times New Roman"/>
          <w:sz w:val="24"/>
          <w:szCs w:val="24"/>
        </w:rPr>
        <w:t>н</w:t>
      </w:r>
      <w:r w:rsidRPr="0012685A">
        <w:rPr>
          <w:rFonts w:ascii="Times New Roman" w:hAnsi="Times New Roman"/>
          <w:sz w:val="24"/>
          <w:szCs w:val="24"/>
        </w:rPr>
        <w:t>струментах народного оркестра, синтезаторе с использованием пройденных мелодических и ритмических формул. Соревнование солистов – импровизация простых аккомпанеме</w:t>
      </w:r>
      <w:r w:rsidRPr="0012685A">
        <w:rPr>
          <w:rFonts w:ascii="Times New Roman" w:hAnsi="Times New Roman"/>
          <w:sz w:val="24"/>
          <w:szCs w:val="24"/>
        </w:rPr>
        <w:t>н</w:t>
      </w:r>
      <w:r w:rsidRPr="0012685A">
        <w:rPr>
          <w:rFonts w:ascii="Times New Roman" w:hAnsi="Times New Roman"/>
          <w:sz w:val="24"/>
          <w:szCs w:val="24"/>
        </w:rPr>
        <w:t>тов и мелодико-ритмических рисунков.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>Музыкально-театрализованное представление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sz w:val="24"/>
          <w:szCs w:val="24"/>
        </w:rPr>
        <w:lastRenderedPageBreak/>
        <w:t>Музыкально-театрализованное представление как результат освоения программы во вт</w:t>
      </w:r>
      <w:r w:rsidRPr="0012685A">
        <w:rPr>
          <w:rFonts w:ascii="Times New Roman" w:hAnsi="Times New Roman"/>
          <w:sz w:val="24"/>
          <w:szCs w:val="24"/>
        </w:rPr>
        <w:t>о</w:t>
      </w:r>
      <w:r w:rsidRPr="0012685A">
        <w:rPr>
          <w:rFonts w:ascii="Times New Roman" w:hAnsi="Times New Roman"/>
          <w:sz w:val="24"/>
          <w:szCs w:val="24"/>
        </w:rPr>
        <w:t>ром классе.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b/>
          <w:sz w:val="24"/>
          <w:szCs w:val="24"/>
        </w:rPr>
      </w:pPr>
      <w:r w:rsidRPr="0012685A">
        <w:rPr>
          <w:rFonts w:ascii="Times New Roman" w:hAnsi="Times New Roman"/>
          <w:b/>
          <w:sz w:val="24"/>
          <w:szCs w:val="24"/>
        </w:rPr>
        <w:t xml:space="preserve">Содержание </w:t>
      </w:r>
      <w:proofErr w:type="gramStart"/>
      <w:r w:rsidRPr="0012685A">
        <w:rPr>
          <w:rFonts w:ascii="Times New Roman" w:hAnsi="Times New Roman"/>
          <w:b/>
          <w:sz w:val="24"/>
          <w:szCs w:val="24"/>
        </w:rPr>
        <w:t>обучения по видам</w:t>
      </w:r>
      <w:proofErr w:type="gramEnd"/>
      <w:r w:rsidRPr="0012685A">
        <w:rPr>
          <w:rFonts w:ascii="Times New Roman" w:hAnsi="Times New Roman"/>
          <w:b/>
          <w:sz w:val="24"/>
          <w:szCs w:val="24"/>
        </w:rPr>
        <w:t xml:space="preserve"> деятельности: </w:t>
      </w:r>
    </w:p>
    <w:p w:rsidR="00015B00" w:rsidRPr="0012685A" w:rsidRDefault="00015B00" w:rsidP="001A7D8A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12685A">
        <w:rPr>
          <w:rFonts w:ascii="Times New Roman" w:hAnsi="Times New Roman"/>
          <w:sz w:val="24"/>
          <w:szCs w:val="24"/>
        </w:rPr>
        <w:t>Совместное участие обучающихся, педагогов, родителей в подготовке и проведении м</w:t>
      </w:r>
      <w:r w:rsidRPr="0012685A">
        <w:rPr>
          <w:rFonts w:ascii="Times New Roman" w:hAnsi="Times New Roman"/>
          <w:sz w:val="24"/>
          <w:szCs w:val="24"/>
        </w:rPr>
        <w:t>у</w:t>
      </w:r>
      <w:r w:rsidRPr="0012685A">
        <w:rPr>
          <w:rFonts w:ascii="Times New Roman" w:hAnsi="Times New Roman"/>
          <w:sz w:val="24"/>
          <w:szCs w:val="24"/>
        </w:rPr>
        <w:t>зыкально-театрализованного представления. Разработка сценариев музыкально-театральных, музыкально-драматических, концертных композиций с использованием пройденного хорового и  инструментального материала. Театрализованные формы пров</w:t>
      </w:r>
      <w:r w:rsidRPr="0012685A">
        <w:rPr>
          <w:rFonts w:ascii="Times New Roman" w:hAnsi="Times New Roman"/>
          <w:sz w:val="24"/>
          <w:szCs w:val="24"/>
        </w:rPr>
        <w:t>е</w:t>
      </w:r>
      <w:r w:rsidRPr="0012685A">
        <w:rPr>
          <w:rFonts w:ascii="Times New Roman" w:hAnsi="Times New Roman"/>
          <w:sz w:val="24"/>
          <w:szCs w:val="24"/>
        </w:rPr>
        <w:t>дения открытых уроков, концертов. Подготовка и разыгрывание сказок, фольклорных композиций, театрализация хоровых произведений с включением элементов импровиз</w:t>
      </w:r>
      <w:r w:rsidRPr="0012685A">
        <w:rPr>
          <w:rFonts w:ascii="Times New Roman" w:hAnsi="Times New Roman"/>
          <w:sz w:val="24"/>
          <w:szCs w:val="24"/>
        </w:rPr>
        <w:t>а</w:t>
      </w:r>
      <w:r w:rsidRPr="0012685A">
        <w:rPr>
          <w:rFonts w:ascii="Times New Roman" w:hAnsi="Times New Roman"/>
          <w:sz w:val="24"/>
          <w:szCs w:val="24"/>
        </w:rPr>
        <w:t>ции. Участие родителей в музыкально-театрализованных представлениях (участие в ра</w:t>
      </w:r>
      <w:r w:rsidRPr="0012685A">
        <w:rPr>
          <w:rFonts w:ascii="Times New Roman" w:hAnsi="Times New Roman"/>
          <w:sz w:val="24"/>
          <w:szCs w:val="24"/>
        </w:rPr>
        <w:t>з</w:t>
      </w:r>
      <w:r w:rsidRPr="0012685A">
        <w:rPr>
          <w:rFonts w:ascii="Times New Roman" w:hAnsi="Times New Roman"/>
          <w:sz w:val="24"/>
          <w:szCs w:val="24"/>
        </w:rPr>
        <w:t>работке сценариев, подготовке музыкально-инструментальных номеров, реквизита и д</w:t>
      </w:r>
      <w:r w:rsidRPr="0012685A">
        <w:rPr>
          <w:rFonts w:ascii="Times New Roman" w:hAnsi="Times New Roman"/>
          <w:sz w:val="24"/>
          <w:szCs w:val="24"/>
        </w:rPr>
        <w:t>е</w:t>
      </w:r>
      <w:r w:rsidRPr="0012685A">
        <w:rPr>
          <w:rFonts w:ascii="Times New Roman" w:hAnsi="Times New Roman"/>
          <w:sz w:val="24"/>
          <w:szCs w:val="24"/>
        </w:rPr>
        <w:t xml:space="preserve">кораций, костюмов и т.д.). </w:t>
      </w:r>
      <w:proofErr w:type="gramStart"/>
      <w:r w:rsidRPr="0012685A">
        <w:rPr>
          <w:rFonts w:ascii="Times New Roman" w:hAnsi="Times New Roman"/>
          <w:sz w:val="24"/>
          <w:szCs w:val="24"/>
        </w:rPr>
        <w:t xml:space="preserve">Создание музыкально-театрального коллектива: распределение ролей: «режиссеры», «артисты», «музыканты», «художники» и т.д. </w:t>
      </w:r>
      <w:proofErr w:type="gramEnd"/>
    </w:p>
    <w:p w:rsidR="0032116B" w:rsidRPr="0032116B" w:rsidRDefault="0032116B" w:rsidP="0032116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 w:eastAsia="ru-RU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D030E3" w:rsidRPr="00DC2C3C" w:rsidRDefault="00D030E3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944D4" w:rsidRPr="00CC52E2" w:rsidRDefault="008C693B" w:rsidP="00BB788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C693B">
        <w:rPr>
          <w:rFonts w:ascii="Times New Roman" w:hAnsi="Times New Roman"/>
          <w:b/>
          <w:sz w:val="24"/>
          <w:szCs w:val="24"/>
        </w:rPr>
        <w:lastRenderedPageBreak/>
        <w:t>Календарно – тематическое  планирование</w:t>
      </w:r>
    </w:p>
    <w:tbl>
      <w:tblPr>
        <w:tblpPr w:leftFromText="180" w:rightFromText="180" w:vertAnchor="text" w:horzAnchor="margin" w:tblpXSpec="center" w:tblpY="23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6946"/>
        <w:gridCol w:w="851"/>
        <w:gridCol w:w="708"/>
        <w:gridCol w:w="993"/>
      </w:tblGrid>
      <w:tr w:rsidR="008C0495" w:rsidRPr="00CC52E2" w:rsidTr="00E1267C">
        <w:trPr>
          <w:trHeight w:val="416"/>
        </w:trPr>
        <w:tc>
          <w:tcPr>
            <w:tcW w:w="675" w:type="dxa"/>
            <w:vMerge w:val="restart"/>
            <w:vAlign w:val="center"/>
          </w:tcPr>
          <w:p w:rsidR="008C0495" w:rsidRPr="00CC52E2" w:rsidRDefault="008C0495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8C0495" w:rsidRPr="00CC52E2" w:rsidRDefault="008C0495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C52E2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CC52E2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946" w:type="dxa"/>
            <w:vMerge w:val="restart"/>
            <w:vAlign w:val="center"/>
          </w:tcPr>
          <w:p w:rsidR="008C0495" w:rsidRPr="00CC52E2" w:rsidRDefault="008C693B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</w:t>
            </w:r>
            <w:r w:rsidR="008C0495" w:rsidRPr="00CC52E2">
              <w:rPr>
                <w:rFonts w:ascii="Times New Roman" w:eastAsia="Times New Roman" w:hAnsi="Times New Roman"/>
                <w:sz w:val="24"/>
                <w:szCs w:val="24"/>
              </w:rPr>
              <w:t>ема урока</w:t>
            </w:r>
          </w:p>
        </w:tc>
        <w:tc>
          <w:tcPr>
            <w:tcW w:w="1559" w:type="dxa"/>
            <w:gridSpan w:val="2"/>
          </w:tcPr>
          <w:p w:rsidR="008C0495" w:rsidRPr="00D030E3" w:rsidRDefault="00D030E3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Календа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ные сроки</w:t>
            </w:r>
          </w:p>
        </w:tc>
        <w:tc>
          <w:tcPr>
            <w:tcW w:w="993" w:type="dxa"/>
            <w:vMerge w:val="restart"/>
          </w:tcPr>
          <w:p w:rsidR="008C0495" w:rsidRPr="00CC52E2" w:rsidRDefault="008C0495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C52E2">
              <w:rPr>
                <w:rFonts w:ascii="Times New Roman" w:hAnsi="Times New Roman"/>
                <w:sz w:val="24"/>
                <w:szCs w:val="24"/>
                <w:lang w:eastAsia="ru-RU"/>
              </w:rPr>
              <w:t>Приме</w:t>
            </w:r>
            <w:r w:rsidR="0012685A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CC52E2">
              <w:rPr>
                <w:rFonts w:ascii="Times New Roman" w:hAnsi="Times New Roman"/>
                <w:sz w:val="24"/>
                <w:szCs w:val="24"/>
                <w:lang w:eastAsia="ru-RU"/>
              </w:rPr>
              <w:t>чание</w:t>
            </w:r>
            <w:proofErr w:type="spellEnd"/>
            <w:proofErr w:type="gramEnd"/>
          </w:p>
        </w:tc>
      </w:tr>
      <w:tr w:rsidR="003A0BB2" w:rsidRPr="00CC52E2" w:rsidTr="00E1267C">
        <w:trPr>
          <w:trHeight w:val="266"/>
        </w:trPr>
        <w:tc>
          <w:tcPr>
            <w:tcW w:w="675" w:type="dxa"/>
            <w:vMerge/>
          </w:tcPr>
          <w:p w:rsidR="008C0495" w:rsidRPr="00CC52E2" w:rsidRDefault="008C0495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946" w:type="dxa"/>
            <w:vMerge/>
          </w:tcPr>
          <w:p w:rsidR="008C0495" w:rsidRPr="00CC52E2" w:rsidRDefault="008C0495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8C0495" w:rsidRPr="00CC52E2" w:rsidRDefault="00D13800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</w:t>
            </w:r>
            <w:r w:rsidR="008C693B">
              <w:rPr>
                <w:rFonts w:ascii="Times New Roman" w:hAnsi="Times New Roman"/>
                <w:sz w:val="24"/>
                <w:szCs w:val="24"/>
              </w:rPr>
              <w:t>лан</w:t>
            </w:r>
          </w:p>
        </w:tc>
        <w:tc>
          <w:tcPr>
            <w:tcW w:w="708" w:type="dxa"/>
          </w:tcPr>
          <w:p w:rsidR="008C0495" w:rsidRPr="00CC52E2" w:rsidRDefault="008C693B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факт.</w:t>
            </w:r>
          </w:p>
        </w:tc>
        <w:tc>
          <w:tcPr>
            <w:tcW w:w="993" w:type="dxa"/>
            <w:vMerge/>
          </w:tcPr>
          <w:p w:rsidR="008C0495" w:rsidRPr="00CC52E2" w:rsidRDefault="008C0495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6811" w:rsidRPr="00CC52E2" w:rsidTr="00E1267C">
        <w:trPr>
          <w:trHeight w:val="285"/>
        </w:trPr>
        <w:tc>
          <w:tcPr>
            <w:tcW w:w="675" w:type="dxa"/>
          </w:tcPr>
          <w:p w:rsidR="00226811" w:rsidRPr="00CC52E2" w:rsidRDefault="00226811" w:rsidP="00A34FA1">
            <w:pPr>
              <w:pStyle w:val="1"/>
              <w:spacing w:before="0" w:line="240" w:lineRule="auto"/>
              <w:ind w:right="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2E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>Народное музыкальное искусство. Традиции и обряды.  Муз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ы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кальный фольклор. Народные игры. Народные инструменты. Г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о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довой круг календарных праздников. Мелодия.</w:t>
            </w:r>
          </w:p>
        </w:tc>
        <w:tc>
          <w:tcPr>
            <w:tcW w:w="851" w:type="dxa"/>
          </w:tcPr>
          <w:p w:rsidR="00226811" w:rsidRPr="0036088E" w:rsidRDefault="00226811" w:rsidP="00A34FA1">
            <w:pPr>
              <w:pStyle w:val="a6"/>
            </w:pPr>
          </w:p>
        </w:tc>
        <w:tc>
          <w:tcPr>
            <w:tcW w:w="708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6811" w:rsidRPr="00CC52E2" w:rsidTr="00E1267C">
        <w:trPr>
          <w:trHeight w:val="272"/>
        </w:trPr>
        <w:tc>
          <w:tcPr>
            <w:tcW w:w="675" w:type="dxa"/>
          </w:tcPr>
          <w:p w:rsidR="00226811" w:rsidRPr="00CC52E2" w:rsidRDefault="00226811" w:rsidP="00A34FA1">
            <w:pPr>
              <w:pStyle w:val="1"/>
              <w:shd w:val="clear" w:color="auto" w:fill="auto"/>
              <w:spacing w:before="0" w:line="240" w:lineRule="auto"/>
              <w:ind w:right="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2E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CC52E2">
              <w:rPr>
                <w:rFonts w:ascii="Times New Roman" w:hAnsi="Times New Roman"/>
                <w:sz w:val="24"/>
                <w:szCs w:val="24"/>
              </w:rPr>
              <w:t>обучения по видам</w:t>
            </w:r>
            <w:proofErr w:type="gramEnd"/>
            <w:r w:rsidRPr="00CC52E2">
              <w:rPr>
                <w:rFonts w:ascii="Times New Roman" w:hAnsi="Times New Roman"/>
                <w:sz w:val="24"/>
                <w:szCs w:val="24"/>
              </w:rPr>
              <w:t xml:space="preserve"> деятельности:  Музыкально-игровая деятельность. Повторение и </w:t>
            </w:r>
            <w:proofErr w:type="spellStart"/>
            <w:r w:rsidRPr="00CC52E2">
              <w:rPr>
                <w:rFonts w:ascii="Times New Roman" w:hAnsi="Times New Roman"/>
                <w:sz w:val="24"/>
                <w:szCs w:val="24"/>
              </w:rPr>
              <w:t>инсценирование</w:t>
            </w:r>
            <w:proofErr w:type="spellEnd"/>
            <w:r w:rsidRPr="00CC52E2">
              <w:rPr>
                <w:rFonts w:ascii="Times New Roman" w:hAnsi="Times New Roman"/>
                <w:sz w:val="24"/>
                <w:szCs w:val="24"/>
              </w:rPr>
              <w:t xml:space="preserve"> народных песен, пройденных в первом классе. Разучивание и исполнение </w:t>
            </w:r>
            <w:proofErr w:type="spellStart"/>
            <w:r w:rsidRPr="00CC52E2">
              <w:rPr>
                <w:rFonts w:ascii="Times New Roman" w:hAnsi="Times New Roman"/>
                <w:sz w:val="24"/>
                <w:szCs w:val="24"/>
              </w:rPr>
              <w:t>закличек</w:t>
            </w:r>
            <w:proofErr w:type="spellEnd"/>
            <w:r w:rsidRPr="00CC5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C52E2">
              <w:rPr>
                <w:rFonts w:ascii="Times New Roman" w:hAnsi="Times New Roman"/>
                <w:sz w:val="24"/>
                <w:szCs w:val="24"/>
              </w:rPr>
              <w:t>потешек</w:t>
            </w:r>
            <w:proofErr w:type="spellEnd"/>
            <w:r w:rsidRPr="00CC52E2">
              <w:rPr>
                <w:rFonts w:ascii="Times New Roman" w:hAnsi="Times New Roman"/>
                <w:sz w:val="24"/>
                <w:szCs w:val="24"/>
              </w:rPr>
              <w:t>, игровых и хороводных песен. Здравствуй, Родина моя! Моя Россия.</w:t>
            </w:r>
          </w:p>
        </w:tc>
        <w:tc>
          <w:tcPr>
            <w:tcW w:w="851" w:type="dxa"/>
          </w:tcPr>
          <w:p w:rsidR="00226811" w:rsidRPr="0036088E" w:rsidRDefault="00226811" w:rsidP="00A34FA1">
            <w:pPr>
              <w:pStyle w:val="a6"/>
            </w:pPr>
          </w:p>
        </w:tc>
        <w:tc>
          <w:tcPr>
            <w:tcW w:w="708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6811" w:rsidRPr="00CC52E2" w:rsidTr="00E1267C">
        <w:trPr>
          <w:trHeight w:val="255"/>
        </w:trPr>
        <w:tc>
          <w:tcPr>
            <w:tcW w:w="675" w:type="dxa"/>
          </w:tcPr>
          <w:p w:rsidR="00226811" w:rsidRPr="00CC52E2" w:rsidRDefault="00226811" w:rsidP="00A34FA1">
            <w:pPr>
              <w:pStyle w:val="1"/>
              <w:spacing w:before="0" w:line="240" w:lineRule="auto"/>
              <w:ind w:right="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2E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226811" w:rsidRPr="00CC52E2" w:rsidRDefault="00226811" w:rsidP="00A34FA1">
            <w:pPr>
              <w:pStyle w:val="1"/>
              <w:shd w:val="clear" w:color="auto" w:fill="auto"/>
              <w:spacing w:before="0" w:line="240" w:lineRule="auto"/>
              <w:ind w:right="4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>Приобщение детей к игровой традиционной народной культуре: народные игры с музыкальным сопровождением. Примеры: «Каравай», «Яблонька», «Галка», «Заинька». Игры народного календаря: святочные игры, колядки, весенние игры (виды в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е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сенних хороводов – «змейка», «улитка» и др.)</w:t>
            </w:r>
            <w:proofErr w:type="gramStart"/>
            <w:r w:rsidRPr="00CC52E2">
              <w:rPr>
                <w:rFonts w:ascii="Times New Roman" w:hAnsi="Times New Roman"/>
                <w:sz w:val="24"/>
                <w:szCs w:val="24"/>
              </w:rPr>
              <w:t>.</w:t>
            </w:r>
            <w:r w:rsidRPr="00CC52E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CC52E2">
              <w:rPr>
                <w:rFonts w:ascii="Times New Roman" w:hAnsi="Times New Roman" w:cs="Times New Roman"/>
                <w:sz w:val="24"/>
                <w:szCs w:val="24"/>
              </w:rPr>
              <w:t>имн России</w:t>
            </w:r>
          </w:p>
        </w:tc>
        <w:tc>
          <w:tcPr>
            <w:tcW w:w="851" w:type="dxa"/>
          </w:tcPr>
          <w:p w:rsidR="00226811" w:rsidRPr="0036088E" w:rsidRDefault="00226811" w:rsidP="00A34FA1">
            <w:pPr>
              <w:pStyle w:val="a6"/>
            </w:pPr>
          </w:p>
        </w:tc>
        <w:tc>
          <w:tcPr>
            <w:tcW w:w="708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6811" w:rsidRPr="00CC52E2" w:rsidTr="00E1267C">
        <w:trPr>
          <w:trHeight w:val="121"/>
        </w:trPr>
        <w:tc>
          <w:tcPr>
            <w:tcW w:w="675" w:type="dxa"/>
          </w:tcPr>
          <w:p w:rsidR="00226811" w:rsidRPr="00CC52E2" w:rsidRDefault="00226811" w:rsidP="00A34FA1">
            <w:pPr>
              <w:pStyle w:val="1"/>
              <w:spacing w:before="0" w:line="240" w:lineRule="auto"/>
              <w:ind w:right="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2E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>Игра на народных инструментах. Знакомство с ритмической партитурой. Исполнение произведений по ритмической партит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у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 xml:space="preserve">ре. </w:t>
            </w:r>
            <w:proofErr w:type="gramStart"/>
            <w:r w:rsidRPr="00CC52E2">
              <w:rPr>
                <w:rFonts w:ascii="Times New Roman" w:hAnsi="Times New Roman"/>
                <w:sz w:val="24"/>
                <w:szCs w:val="24"/>
              </w:rPr>
              <w:t>Свободное</w:t>
            </w:r>
            <w:proofErr w:type="gramEnd"/>
            <w:r w:rsidR="007F0B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C52E2">
              <w:rPr>
                <w:rFonts w:ascii="Times New Roman" w:hAnsi="Times New Roman"/>
                <w:sz w:val="24"/>
                <w:szCs w:val="24"/>
              </w:rPr>
              <w:t>дирижирование</w:t>
            </w:r>
            <w:proofErr w:type="spellEnd"/>
            <w:r w:rsidRPr="00CC52E2">
              <w:rPr>
                <w:rFonts w:ascii="Times New Roman" w:hAnsi="Times New Roman"/>
                <w:sz w:val="24"/>
                <w:szCs w:val="24"/>
              </w:rPr>
              <w:t xml:space="preserve"> ансамблем одноклассников. И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с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полнение песен с инструментальным сопровождением: подраж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а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 xml:space="preserve">ние «народному оркестру» (ложки, трещотки, гусли, </w:t>
            </w:r>
            <w:proofErr w:type="spellStart"/>
            <w:r w:rsidRPr="00CC52E2">
              <w:rPr>
                <w:rFonts w:ascii="Times New Roman" w:hAnsi="Times New Roman"/>
                <w:sz w:val="24"/>
                <w:szCs w:val="24"/>
              </w:rPr>
              <w:t>шаркунки</w:t>
            </w:r>
            <w:proofErr w:type="spellEnd"/>
            <w:r w:rsidRPr="00CC52E2">
              <w:rPr>
                <w:rFonts w:ascii="Times New Roman" w:hAnsi="Times New Roman"/>
                <w:sz w:val="24"/>
                <w:szCs w:val="24"/>
              </w:rPr>
              <w:t>). Народные инструменты разных регионов.</w:t>
            </w:r>
          </w:p>
          <w:p w:rsidR="00226811" w:rsidRPr="00CC52E2" w:rsidRDefault="00226811" w:rsidP="00A34FA1">
            <w:pPr>
              <w:pStyle w:val="1"/>
              <w:spacing w:before="0" w:line="240" w:lineRule="auto"/>
              <w:ind w:right="4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52E2">
              <w:rPr>
                <w:rFonts w:ascii="Times New Roman" w:hAnsi="Times New Roman" w:cs="Times New Roman"/>
                <w:sz w:val="24"/>
                <w:szCs w:val="24"/>
              </w:rPr>
              <w:t>Музыкальные инструменты (фортепиано)</w:t>
            </w:r>
          </w:p>
        </w:tc>
        <w:tc>
          <w:tcPr>
            <w:tcW w:w="851" w:type="dxa"/>
          </w:tcPr>
          <w:p w:rsidR="00226811" w:rsidRPr="0036088E" w:rsidRDefault="00226811" w:rsidP="00A34FA1">
            <w:pPr>
              <w:pStyle w:val="a6"/>
            </w:pPr>
          </w:p>
        </w:tc>
        <w:tc>
          <w:tcPr>
            <w:tcW w:w="708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6811" w:rsidRPr="00CC52E2" w:rsidTr="00E1267C">
        <w:tc>
          <w:tcPr>
            <w:tcW w:w="675" w:type="dxa"/>
          </w:tcPr>
          <w:p w:rsidR="00226811" w:rsidRPr="00CC52E2" w:rsidRDefault="00226811" w:rsidP="00A34FA1">
            <w:pPr>
              <w:pStyle w:val="1"/>
              <w:shd w:val="clear" w:color="auto" w:fill="auto"/>
              <w:spacing w:before="0" w:line="240" w:lineRule="auto"/>
              <w:ind w:right="4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2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>Слушание произведений в исполнении фольклорных коллект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и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вов. Прослушивание народных песен в исполнении детских фольклорных ансамблей, хоровых коллективов (пример: детский фольклорный ансамбль «Зоренька», Государственный академ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и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ческий русский народный хор имени М.Е. Пятницкого и др.). Природа и музыка. Прогулка.</w:t>
            </w:r>
          </w:p>
        </w:tc>
        <w:tc>
          <w:tcPr>
            <w:tcW w:w="851" w:type="dxa"/>
          </w:tcPr>
          <w:p w:rsidR="00226811" w:rsidRPr="0036088E" w:rsidRDefault="00226811" w:rsidP="00A34FA1">
            <w:pPr>
              <w:pStyle w:val="a6"/>
            </w:pPr>
          </w:p>
        </w:tc>
        <w:tc>
          <w:tcPr>
            <w:tcW w:w="708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6811" w:rsidRPr="00CC52E2" w:rsidTr="00E1267C">
        <w:trPr>
          <w:trHeight w:val="269"/>
        </w:trPr>
        <w:tc>
          <w:tcPr>
            <w:tcW w:w="675" w:type="dxa"/>
          </w:tcPr>
          <w:p w:rsidR="00226811" w:rsidRPr="00CC52E2" w:rsidRDefault="00226811" w:rsidP="00A34FA1">
            <w:pPr>
              <w:pStyle w:val="1"/>
              <w:shd w:val="clear" w:color="auto" w:fill="auto"/>
              <w:tabs>
                <w:tab w:val="left" w:pos="300"/>
              </w:tabs>
              <w:spacing w:before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2E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226811" w:rsidRPr="00CC52E2" w:rsidRDefault="00226811" w:rsidP="00A34FA1">
            <w:pPr>
              <w:pStyle w:val="1"/>
              <w:shd w:val="clear" w:color="auto" w:fill="auto"/>
              <w:tabs>
                <w:tab w:val="left" w:pos="300"/>
              </w:tabs>
              <w:spacing w:before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C52E2">
              <w:rPr>
                <w:rFonts w:ascii="Times New Roman" w:hAnsi="Times New Roman"/>
                <w:sz w:val="24"/>
                <w:szCs w:val="24"/>
              </w:rPr>
              <w:t>Знакомство с народными танцами в исполнении фольклорных и профессиональных ансамблей (пример:</w:t>
            </w:r>
            <w:proofErr w:type="gramEnd"/>
            <w:r w:rsidRPr="00CC52E2">
              <w:rPr>
                <w:rFonts w:ascii="Times New Roman" w:hAnsi="Times New Roman"/>
                <w:sz w:val="24"/>
                <w:szCs w:val="24"/>
              </w:rPr>
              <w:t xml:space="preserve"> Государственный а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н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самбль народного танца имени Игоря Моисеева; коллективы разных регионов России и др.)</w:t>
            </w:r>
            <w:proofErr w:type="gramStart"/>
            <w:r w:rsidRPr="00CC52E2">
              <w:rPr>
                <w:rFonts w:ascii="Times New Roman" w:hAnsi="Times New Roman"/>
                <w:sz w:val="24"/>
                <w:szCs w:val="24"/>
              </w:rPr>
              <w:t>.</w:t>
            </w:r>
            <w:r w:rsidRPr="00CC52E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CC52E2">
              <w:rPr>
                <w:rFonts w:ascii="Times New Roman" w:hAnsi="Times New Roman" w:cs="Times New Roman"/>
                <w:sz w:val="24"/>
                <w:szCs w:val="24"/>
              </w:rPr>
              <w:t>анцы, танцы, танцы…</w:t>
            </w:r>
          </w:p>
        </w:tc>
        <w:tc>
          <w:tcPr>
            <w:tcW w:w="851" w:type="dxa"/>
          </w:tcPr>
          <w:p w:rsidR="00226811" w:rsidRPr="0036088E" w:rsidRDefault="00226811" w:rsidP="00A34FA1">
            <w:pPr>
              <w:pStyle w:val="a6"/>
            </w:pPr>
          </w:p>
        </w:tc>
        <w:tc>
          <w:tcPr>
            <w:tcW w:w="708" w:type="dxa"/>
          </w:tcPr>
          <w:p w:rsidR="00226811" w:rsidRPr="00CC52E2" w:rsidRDefault="00226811" w:rsidP="00A34FA1">
            <w:pPr>
              <w:spacing w:after="0" w:line="240" w:lineRule="auto"/>
              <w:ind w:left="-88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6811" w:rsidRPr="00CC52E2" w:rsidTr="00E1267C">
        <w:tc>
          <w:tcPr>
            <w:tcW w:w="675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>Широка страна моя родная. Государственные символы России (герб, флаг, гимн). Гимн – главная песня народов нашей страны. Гимн Российской Федерации. Мелодия. Мелодический рисунок, его выразительные свойства, фразировка. Многообразие муз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ы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кальных интонаций. Великие русские композиторы-мелодисты: М.И. Глинка, П.И. Чайковский, С.В. Рахманинов.Эти разные марши. Звучащие картины.</w:t>
            </w:r>
          </w:p>
        </w:tc>
        <w:tc>
          <w:tcPr>
            <w:tcW w:w="851" w:type="dxa"/>
          </w:tcPr>
          <w:p w:rsidR="00226811" w:rsidRPr="0036088E" w:rsidRDefault="00226811" w:rsidP="00A34FA1">
            <w:pPr>
              <w:pStyle w:val="a6"/>
            </w:pPr>
          </w:p>
        </w:tc>
        <w:tc>
          <w:tcPr>
            <w:tcW w:w="708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6811" w:rsidRPr="00CC52E2" w:rsidTr="00E1267C">
        <w:tc>
          <w:tcPr>
            <w:tcW w:w="675" w:type="dxa"/>
          </w:tcPr>
          <w:p w:rsidR="00226811" w:rsidRPr="00CC52E2" w:rsidRDefault="00226811" w:rsidP="00A34FA1">
            <w:pPr>
              <w:spacing w:after="0" w:line="240" w:lineRule="auto"/>
              <w:ind w:left="-7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 xml:space="preserve">Содержание </w:t>
            </w:r>
            <w:proofErr w:type="gramStart"/>
            <w:r w:rsidRPr="00CC52E2">
              <w:rPr>
                <w:rFonts w:ascii="Times New Roman" w:hAnsi="Times New Roman"/>
                <w:sz w:val="24"/>
                <w:szCs w:val="24"/>
              </w:rPr>
              <w:t>обучения по видам</w:t>
            </w:r>
            <w:proofErr w:type="gramEnd"/>
            <w:r w:rsidRPr="00CC52E2">
              <w:rPr>
                <w:rFonts w:ascii="Times New Roman" w:hAnsi="Times New Roman"/>
                <w:sz w:val="24"/>
                <w:szCs w:val="24"/>
              </w:rPr>
              <w:t xml:space="preserve"> деятельности: Разучивание и и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с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полнение Гимна Российской Федерации. Исполнение гимна св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о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ей республики, города, школы. Применение знаний о способах и приемах выразительного пения. Слушание музыки отечестве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н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ных композиторов. Элементарный анализ особенностей мел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о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дии. Прослушивание произведений с яркой выразительной м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е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лодией. Примеры: М.И. Глинка «Патриотическая песня», П.И. Чайковский Первый концерт для фортепиано с оркестром (1 часть), С.В. Рахманинов «Вокализ», Второй концерт для форт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е</w:t>
            </w:r>
            <w:r w:rsidRPr="00CC52E2">
              <w:rPr>
                <w:rFonts w:ascii="Times New Roman" w:hAnsi="Times New Roman"/>
                <w:sz w:val="24"/>
                <w:szCs w:val="24"/>
              </w:rPr>
              <w:lastRenderedPageBreak/>
              <w:t>пиано с оркестром (начало). Расскажи сказку.</w:t>
            </w:r>
          </w:p>
        </w:tc>
        <w:tc>
          <w:tcPr>
            <w:tcW w:w="851" w:type="dxa"/>
          </w:tcPr>
          <w:p w:rsidR="00226811" w:rsidRPr="0036088E" w:rsidRDefault="00226811" w:rsidP="00A34FA1">
            <w:pPr>
              <w:pStyle w:val="a6"/>
            </w:pPr>
          </w:p>
        </w:tc>
        <w:tc>
          <w:tcPr>
            <w:tcW w:w="708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6811" w:rsidRPr="00CC52E2" w:rsidTr="00E1267C">
        <w:trPr>
          <w:trHeight w:val="253"/>
        </w:trPr>
        <w:tc>
          <w:tcPr>
            <w:tcW w:w="675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6946" w:type="dxa"/>
          </w:tcPr>
          <w:p w:rsidR="00226811" w:rsidRPr="00D26698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26698">
              <w:rPr>
                <w:rFonts w:ascii="Times New Roman" w:hAnsi="Times New Roman"/>
                <w:sz w:val="24"/>
                <w:szCs w:val="24"/>
              </w:rPr>
              <w:t>Узнавание в прослушанных произведениях различных видов и</w:t>
            </w:r>
            <w:r w:rsidRPr="00D26698">
              <w:rPr>
                <w:rFonts w:ascii="Times New Roman" w:hAnsi="Times New Roman"/>
                <w:sz w:val="24"/>
                <w:szCs w:val="24"/>
              </w:rPr>
              <w:t>н</w:t>
            </w:r>
            <w:r w:rsidRPr="00D26698">
              <w:rPr>
                <w:rFonts w:ascii="Times New Roman" w:hAnsi="Times New Roman"/>
                <w:sz w:val="24"/>
                <w:szCs w:val="24"/>
              </w:rPr>
              <w:t>тонаций (</w:t>
            </w:r>
            <w:proofErr w:type="gramStart"/>
            <w:r w:rsidRPr="00D26698">
              <w:rPr>
                <w:rFonts w:ascii="Times New Roman" w:hAnsi="Times New Roman"/>
                <w:sz w:val="24"/>
                <w:szCs w:val="24"/>
              </w:rPr>
              <w:t>призывная</w:t>
            </w:r>
            <w:proofErr w:type="gramEnd"/>
            <w:r w:rsidRPr="00D26698">
              <w:rPr>
                <w:rFonts w:ascii="Times New Roman" w:hAnsi="Times New Roman"/>
                <w:sz w:val="24"/>
                <w:szCs w:val="24"/>
              </w:rPr>
              <w:t>, жалобная, настойчивая и т.д.).</w:t>
            </w:r>
          </w:p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D26698">
              <w:rPr>
                <w:rFonts w:ascii="Times New Roman" w:hAnsi="Times New Roman"/>
                <w:sz w:val="24"/>
                <w:szCs w:val="24"/>
              </w:rPr>
              <w:t>Подбор по слуху с помощью учителя пройденных песен с н</w:t>
            </w:r>
            <w:r w:rsidRPr="00D26698">
              <w:rPr>
                <w:rFonts w:ascii="Times New Roman" w:hAnsi="Times New Roman"/>
                <w:sz w:val="24"/>
                <w:szCs w:val="24"/>
              </w:rPr>
              <w:t>е</w:t>
            </w:r>
            <w:r w:rsidRPr="00D26698">
              <w:rPr>
                <w:rFonts w:ascii="Times New Roman" w:hAnsi="Times New Roman"/>
                <w:sz w:val="24"/>
                <w:szCs w:val="24"/>
              </w:rPr>
              <w:t>сложным (</w:t>
            </w:r>
            <w:proofErr w:type="spellStart"/>
            <w:r w:rsidRPr="00D26698">
              <w:rPr>
                <w:rFonts w:ascii="Times New Roman" w:hAnsi="Times New Roman"/>
                <w:sz w:val="24"/>
                <w:szCs w:val="24"/>
              </w:rPr>
              <w:t>поступенным</w:t>
            </w:r>
            <w:proofErr w:type="spellEnd"/>
            <w:r w:rsidRPr="00D26698">
              <w:rPr>
                <w:rFonts w:ascii="Times New Roman" w:hAnsi="Times New Roman"/>
                <w:sz w:val="24"/>
                <w:szCs w:val="24"/>
              </w:rPr>
              <w:t>) движением. Освоение фактуры «мел</w:t>
            </w:r>
            <w:r w:rsidRPr="00D26698">
              <w:rPr>
                <w:rFonts w:ascii="Times New Roman" w:hAnsi="Times New Roman"/>
                <w:sz w:val="24"/>
                <w:szCs w:val="24"/>
              </w:rPr>
              <w:t>о</w:t>
            </w:r>
            <w:r w:rsidRPr="00D26698">
              <w:rPr>
                <w:rFonts w:ascii="Times New Roman" w:hAnsi="Times New Roman"/>
                <w:sz w:val="24"/>
                <w:szCs w:val="24"/>
              </w:rPr>
              <w:t>дия-аккомпанемент» в упражнениях и пьесах для оркестра эл</w:t>
            </w:r>
            <w:r w:rsidRPr="00D26698">
              <w:rPr>
                <w:rFonts w:ascii="Times New Roman" w:hAnsi="Times New Roman"/>
                <w:sz w:val="24"/>
                <w:szCs w:val="24"/>
              </w:rPr>
              <w:t>е</w:t>
            </w:r>
            <w:r w:rsidRPr="00D26698">
              <w:rPr>
                <w:rFonts w:ascii="Times New Roman" w:hAnsi="Times New Roman"/>
                <w:sz w:val="24"/>
                <w:szCs w:val="24"/>
              </w:rPr>
              <w:t>ментарных инструментов. Колыбельные. Мама.</w:t>
            </w:r>
          </w:p>
        </w:tc>
        <w:tc>
          <w:tcPr>
            <w:tcW w:w="851" w:type="dxa"/>
          </w:tcPr>
          <w:p w:rsidR="00226811" w:rsidRPr="0036088E" w:rsidRDefault="00226811" w:rsidP="00A34FA1">
            <w:pPr>
              <w:pStyle w:val="a6"/>
              <w:rPr>
                <w:lang w:val="tt-RU"/>
              </w:rPr>
            </w:pPr>
          </w:p>
        </w:tc>
        <w:tc>
          <w:tcPr>
            <w:tcW w:w="708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6811" w:rsidRPr="00CC52E2" w:rsidTr="00E1267C">
        <w:tc>
          <w:tcPr>
            <w:tcW w:w="675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2E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946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>Игра на элементарных музыкальных инструментах в ансамбле. Развитие приемов игры на металлофоне и ксилофоне одной и двумя руками: восходящее и нисходящее движение; подбор по слуху с помощью учителя пройденных песен; освоение фактуры «мелодия-аккомпанемент» в упражнениях и пьесах для оркестра элементарных инструментов.</w:t>
            </w:r>
          </w:p>
        </w:tc>
        <w:tc>
          <w:tcPr>
            <w:tcW w:w="851" w:type="dxa"/>
          </w:tcPr>
          <w:p w:rsidR="00226811" w:rsidRPr="0036088E" w:rsidRDefault="00226811" w:rsidP="00A34FA1">
            <w:pPr>
              <w:pStyle w:val="a6"/>
            </w:pPr>
          </w:p>
        </w:tc>
        <w:tc>
          <w:tcPr>
            <w:tcW w:w="708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6811" w:rsidRPr="00CC52E2" w:rsidTr="00E1267C">
        <w:tc>
          <w:tcPr>
            <w:tcW w:w="675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2E2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946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>Великий  колокольный звон. Звучащие картины. Духовная м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у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зыка в творчестве композиторов. Музыкальное время и его ос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о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бенности. Метроритм. Длительности и паузы в простых ритм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и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 xml:space="preserve">ческих рисунках. </w:t>
            </w:r>
            <w:proofErr w:type="spellStart"/>
            <w:r w:rsidRPr="00CC52E2">
              <w:rPr>
                <w:rFonts w:ascii="Times New Roman" w:hAnsi="Times New Roman"/>
                <w:sz w:val="24"/>
                <w:szCs w:val="24"/>
              </w:rPr>
              <w:t>Ритмоформулы</w:t>
            </w:r>
            <w:proofErr w:type="spellEnd"/>
            <w:r w:rsidRPr="00CC52E2">
              <w:rPr>
                <w:rFonts w:ascii="Times New Roman" w:hAnsi="Times New Roman"/>
                <w:sz w:val="24"/>
                <w:szCs w:val="24"/>
              </w:rPr>
              <w:t>. Такт. Размер. Святые земли русской. Князь  Александр  Невский.</w:t>
            </w:r>
          </w:p>
        </w:tc>
        <w:tc>
          <w:tcPr>
            <w:tcW w:w="851" w:type="dxa"/>
          </w:tcPr>
          <w:p w:rsidR="00226811" w:rsidRPr="0036088E" w:rsidRDefault="00226811" w:rsidP="00A34FA1">
            <w:pPr>
              <w:pStyle w:val="a6"/>
            </w:pPr>
          </w:p>
        </w:tc>
        <w:tc>
          <w:tcPr>
            <w:tcW w:w="708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6811" w:rsidRPr="00CC52E2" w:rsidTr="00E1267C">
        <w:tc>
          <w:tcPr>
            <w:tcW w:w="675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2E2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946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 xml:space="preserve"> Игровые дидактические упражнения с использованием нагля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д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ного материала. Восьмые, четвертные и половинные длительн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о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сти, паузы. Составление ритмических рисунков в объеме фраз и предложений, ритмизация стихов. Сергий Радонежский</w:t>
            </w:r>
          </w:p>
        </w:tc>
        <w:tc>
          <w:tcPr>
            <w:tcW w:w="851" w:type="dxa"/>
          </w:tcPr>
          <w:p w:rsidR="00226811" w:rsidRPr="0036088E" w:rsidRDefault="00226811" w:rsidP="00A34FA1">
            <w:pPr>
              <w:pStyle w:val="a6"/>
            </w:pPr>
          </w:p>
        </w:tc>
        <w:tc>
          <w:tcPr>
            <w:tcW w:w="708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6811" w:rsidRPr="00CC52E2" w:rsidTr="00E1267C">
        <w:tc>
          <w:tcPr>
            <w:tcW w:w="675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2E2"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946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>Ритмические игры. Ритмические «паззлы», ритмическая эстаф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е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 xml:space="preserve">та, ритмическое эхо, простые ритмические каноны. </w:t>
            </w:r>
          </w:p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>Игра на элементарных музыкальных инструментах в ансамбле. Чтение простейших ритмических партитур. Соло-тутти. Испо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л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 xml:space="preserve">нение пьес на инструментах малой ударной группы: маракас, </w:t>
            </w:r>
            <w:proofErr w:type="spellStart"/>
            <w:r w:rsidRPr="00CC52E2">
              <w:rPr>
                <w:rFonts w:ascii="Times New Roman" w:hAnsi="Times New Roman"/>
                <w:sz w:val="24"/>
                <w:szCs w:val="24"/>
              </w:rPr>
              <w:t>пандейра</w:t>
            </w:r>
            <w:proofErr w:type="spellEnd"/>
            <w:r w:rsidRPr="00CC52E2">
              <w:rPr>
                <w:rFonts w:ascii="Times New Roman" w:hAnsi="Times New Roman"/>
                <w:sz w:val="24"/>
                <w:szCs w:val="24"/>
              </w:rPr>
              <w:t>, коробочка (</w:t>
            </w:r>
            <w:proofErr w:type="spellStart"/>
            <w:r w:rsidRPr="00CC52E2">
              <w:rPr>
                <w:rFonts w:ascii="Times New Roman" w:hAnsi="Times New Roman"/>
                <w:sz w:val="24"/>
                <w:szCs w:val="24"/>
              </w:rPr>
              <w:t>вуд-блок</w:t>
            </w:r>
            <w:proofErr w:type="spellEnd"/>
            <w:r w:rsidRPr="00CC52E2">
              <w:rPr>
                <w:rFonts w:ascii="Times New Roman" w:hAnsi="Times New Roman"/>
                <w:sz w:val="24"/>
                <w:szCs w:val="24"/>
              </w:rPr>
              <w:t xml:space="preserve">), </w:t>
            </w:r>
            <w:proofErr w:type="spellStart"/>
            <w:r w:rsidRPr="00CC52E2">
              <w:rPr>
                <w:rFonts w:ascii="Times New Roman" w:hAnsi="Times New Roman"/>
                <w:sz w:val="24"/>
                <w:szCs w:val="24"/>
              </w:rPr>
              <w:t>блоктроммель</w:t>
            </w:r>
            <w:proofErr w:type="spellEnd"/>
            <w:r w:rsidRPr="00CC52E2">
              <w:rPr>
                <w:rFonts w:ascii="Times New Roman" w:hAnsi="Times New Roman"/>
                <w:sz w:val="24"/>
                <w:szCs w:val="24"/>
              </w:rPr>
              <w:t>, барабан, тр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е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 xml:space="preserve">угольник, </w:t>
            </w:r>
            <w:proofErr w:type="spellStart"/>
            <w:r w:rsidRPr="00CC52E2">
              <w:rPr>
                <w:rFonts w:ascii="Times New Roman" w:hAnsi="Times New Roman"/>
                <w:sz w:val="24"/>
                <w:szCs w:val="24"/>
              </w:rPr>
              <w:t>реко-реко</w:t>
            </w:r>
            <w:proofErr w:type="spellEnd"/>
            <w:r w:rsidRPr="00CC52E2">
              <w:rPr>
                <w:rFonts w:ascii="Times New Roman" w:hAnsi="Times New Roman"/>
                <w:sz w:val="24"/>
                <w:szCs w:val="24"/>
              </w:rPr>
              <w:t xml:space="preserve"> и др. Жанр молитвы.</w:t>
            </w:r>
          </w:p>
        </w:tc>
        <w:tc>
          <w:tcPr>
            <w:tcW w:w="851" w:type="dxa"/>
          </w:tcPr>
          <w:p w:rsidR="00226811" w:rsidRPr="0036088E" w:rsidRDefault="00226811" w:rsidP="00A34FA1">
            <w:pPr>
              <w:pStyle w:val="a6"/>
            </w:pPr>
          </w:p>
        </w:tc>
        <w:tc>
          <w:tcPr>
            <w:tcW w:w="708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6811" w:rsidRPr="00CC52E2" w:rsidTr="00E1267C">
        <w:trPr>
          <w:trHeight w:val="240"/>
        </w:trPr>
        <w:tc>
          <w:tcPr>
            <w:tcW w:w="675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2E2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946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>Разучивание и исполнение хоровых и инструментальных прои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з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ведений с разнообразным ритмическим рисунком. Исполнение пройденных песенных и инструментальных мелодий по нотам. Народные музыкальные традиции Отечества.</w:t>
            </w:r>
          </w:p>
        </w:tc>
        <w:tc>
          <w:tcPr>
            <w:tcW w:w="851" w:type="dxa"/>
          </w:tcPr>
          <w:p w:rsidR="00226811" w:rsidRPr="0036088E" w:rsidRDefault="00226811" w:rsidP="00A34FA1">
            <w:pPr>
              <w:pStyle w:val="a6"/>
            </w:pPr>
          </w:p>
        </w:tc>
        <w:tc>
          <w:tcPr>
            <w:tcW w:w="708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6811" w:rsidRPr="00CC52E2" w:rsidTr="00E1267C">
        <w:trPr>
          <w:trHeight w:val="551"/>
        </w:trPr>
        <w:tc>
          <w:tcPr>
            <w:tcW w:w="675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2E2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946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 xml:space="preserve">Основы музыкальной грамоты. Расположение нот в первой-второй октавах. Интервалы в пределах октавы, выразительные возможности интервалов. Содержание </w:t>
            </w:r>
            <w:proofErr w:type="gramStart"/>
            <w:r w:rsidRPr="00CC52E2">
              <w:rPr>
                <w:rFonts w:ascii="Times New Roman" w:hAnsi="Times New Roman"/>
                <w:sz w:val="24"/>
                <w:szCs w:val="24"/>
              </w:rPr>
              <w:t>обучения по видам</w:t>
            </w:r>
            <w:proofErr w:type="gramEnd"/>
            <w:r w:rsidRPr="00CC52E2">
              <w:rPr>
                <w:rFonts w:ascii="Times New Roman" w:hAnsi="Times New Roman"/>
                <w:sz w:val="24"/>
                <w:szCs w:val="24"/>
              </w:rPr>
              <w:t xml:space="preserve"> де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я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тельности: Чтение нотной записи. Чтение нот первой-второй о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к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 xml:space="preserve">тав в записи пройденных песен. Пение простых выученных </w:t>
            </w:r>
            <w:proofErr w:type="spellStart"/>
            <w:r w:rsidRPr="00CC52E2">
              <w:rPr>
                <w:rFonts w:ascii="Times New Roman" w:hAnsi="Times New Roman"/>
                <w:sz w:val="24"/>
                <w:szCs w:val="24"/>
              </w:rPr>
              <w:t>п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о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певок</w:t>
            </w:r>
            <w:proofErr w:type="spellEnd"/>
            <w:r w:rsidRPr="00CC52E2">
              <w:rPr>
                <w:rFonts w:ascii="Times New Roman" w:hAnsi="Times New Roman"/>
                <w:sz w:val="24"/>
                <w:szCs w:val="24"/>
              </w:rPr>
              <w:t xml:space="preserve"> и песен в размере 2/4 по нотам с тактированием. </w:t>
            </w:r>
            <w:r w:rsidRPr="00CC52E2">
              <w:rPr>
                <w:rFonts w:ascii="Times New Roman" w:hAnsi="Times New Roman"/>
                <w:sz w:val="24"/>
                <w:szCs w:val="24"/>
                <w:lang w:eastAsia="ru-RU"/>
              </w:rPr>
              <w:t>Русские и татарские  народные инструменты. Плясовые наигрыши.</w:t>
            </w:r>
          </w:p>
        </w:tc>
        <w:tc>
          <w:tcPr>
            <w:tcW w:w="851" w:type="dxa"/>
          </w:tcPr>
          <w:p w:rsidR="00226811" w:rsidRPr="0036088E" w:rsidRDefault="00226811" w:rsidP="00A34FA1">
            <w:pPr>
              <w:pStyle w:val="a6"/>
            </w:pPr>
          </w:p>
        </w:tc>
        <w:tc>
          <w:tcPr>
            <w:tcW w:w="708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6811" w:rsidRPr="00CC52E2" w:rsidTr="00E1267C">
        <w:trPr>
          <w:trHeight w:val="231"/>
        </w:trPr>
        <w:tc>
          <w:tcPr>
            <w:tcW w:w="675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2E2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946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>Игровые дидактические упражнения с использованием нагля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д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 xml:space="preserve">ного материала. Игры и тесты на знание элементов музыкальной грамоты. </w:t>
            </w:r>
            <w:proofErr w:type="gramStart"/>
            <w:r w:rsidRPr="00CC52E2">
              <w:rPr>
                <w:rFonts w:ascii="Times New Roman" w:hAnsi="Times New Roman"/>
                <w:sz w:val="24"/>
                <w:szCs w:val="24"/>
              </w:rPr>
              <w:t>Расположение нот первой-второй октав на нотном ст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а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не, обозначения длительностей (восьмые, четверти, полови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н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ные), пауз (четверти и восьмые), размера (2/4, 3/4, 4/4), динамики (форте, пиано, крещендо, диминуэндо).</w:t>
            </w:r>
            <w:proofErr w:type="gramEnd"/>
            <w:r w:rsidRPr="00CC52E2">
              <w:rPr>
                <w:rFonts w:ascii="Times New Roman" w:hAnsi="Times New Roman"/>
                <w:sz w:val="24"/>
                <w:szCs w:val="24"/>
              </w:rPr>
              <w:t xml:space="preserve"> Простые интервалы: в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и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ды, особенности звучания и выразительные возможности. Раз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ы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грай песню.</w:t>
            </w:r>
          </w:p>
        </w:tc>
        <w:tc>
          <w:tcPr>
            <w:tcW w:w="851" w:type="dxa"/>
          </w:tcPr>
          <w:p w:rsidR="00226811" w:rsidRPr="0036088E" w:rsidRDefault="00226811" w:rsidP="00A34FA1">
            <w:pPr>
              <w:pStyle w:val="a6"/>
              <w:rPr>
                <w:lang w:val="tt-RU"/>
              </w:rPr>
            </w:pPr>
          </w:p>
        </w:tc>
        <w:tc>
          <w:tcPr>
            <w:tcW w:w="708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6811" w:rsidRPr="00CC52E2" w:rsidTr="00E1267C">
        <w:tc>
          <w:tcPr>
            <w:tcW w:w="675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2E2">
              <w:rPr>
                <w:rFonts w:ascii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946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>Пение мелодических интервалов с использованием ручных зн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а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ков. Прослушивание и узнавание в пройденном вокальном и и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н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 xml:space="preserve">струментальном музыкальном материале интервалов (терция, </w:t>
            </w:r>
            <w:r w:rsidRPr="00CC52E2">
              <w:rPr>
                <w:rFonts w:ascii="Times New Roman" w:hAnsi="Times New Roman"/>
                <w:sz w:val="24"/>
                <w:szCs w:val="24"/>
              </w:rPr>
              <w:lastRenderedPageBreak/>
              <w:t>кварта, квинта, октава). Слушание двухголосных хоровых пр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о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изведений. Музыка в народном стиле. Сочини песенку.</w:t>
            </w:r>
          </w:p>
        </w:tc>
        <w:tc>
          <w:tcPr>
            <w:tcW w:w="851" w:type="dxa"/>
          </w:tcPr>
          <w:p w:rsidR="00226811" w:rsidRPr="0036088E" w:rsidRDefault="00226811" w:rsidP="00A34FA1">
            <w:pPr>
              <w:pStyle w:val="a6"/>
            </w:pPr>
          </w:p>
        </w:tc>
        <w:tc>
          <w:tcPr>
            <w:tcW w:w="708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6811" w:rsidRPr="00CC52E2" w:rsidTr="00E1267C">
        <w:trPr>
          <w:trHeight w:val="540"/>
        </w:trPr>
        <w:tc>
          <w:tcPr>
            <w:tcW w:w="675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2E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6946" w:type="dxa"/>
          </w:tcPr>
          <w:p w:rsidR="00226811" w:rsidRPr="00CC52E2" w:rsidRDefault="00226811" w:rsidP="00A34FA1">
            <w:pPr>
              <w:pStyle w:val="1"/>
              <w:tabs>
                <w:tab w:val="left" w:pos="304"/>
              </w:tabs>
              <w:spacing w:before="0"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 xml:space="preserve">Игра на элементарных музыкальных инструментах в ансамбле. Простое </w:t>
            </w:r>
            <w:proofErr w:type="spellStart"/>
            <w:r w:rsidRPr="00CC52E2">
              <w:rPr>
                <w:rFonts w:ascii="Times New Roman" w:hAnsi="Times New Roman"/>
                <w:sz w:val="24"/>
                <w:szCs w:val="24"/>
              </w:rPr>
              <w:t>остинатное</w:t>
            </w:r>
            <w:proofErr w:type="spellEnd"/>
            <w:r w:rsidRPr="00CC52E2">
              <w:rPr>
                <w:rFonts w:ascii="Times New Roman" w:hAnsi="Times New Roman"/>
                <w:sz w:val="24"/>
                <w:szCs w:val="24"/>
              </w:rPr>
              <w:t xml:space="preserve"> сопровождение к пройденным песням, и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н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струментальным пьесам с использованием интервалов (терция, кварта, квинта, октава). Ознакомление с приемами игры на си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н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 xml:space="preserve">тезаторе. </w:t>
            </w:r>
            <w:r w:rsidRPr="00CC52E2">
              <w:rPr>
                <w:rStyle w:val="a8"/>
                <w:rFonts w:ascii="Times New Roman" w:hAnsi="Times New Roman"/>
                <w:bCs/>
                <w:i w:val="0"/>
                <w:sz w:val="24"/>
                <w:szCs w:val="24"/>
              </w:rPr>
              <w:t xml:space="preserve">Русские народные праздники: проводы зимы, встреча весны.  </w:t>
            </w:r>
          </w:p>
        </w:tc>
        <w:tc>
          <w:tcPr>
            <w:tcW w:w="851" w:type="dxa"/>
          </w:tcPr>
          <w:p w:rsidR="00226811" w:rsidRPr="0036088E" w:rsidRDefault="00226811" w:rsidP="00A34FA1">
            <w:pPr>
              <w:pStyle w:val="a6"/>
            </w:pPr>
          </w:p>
        </w:tc>
        <w:tc>
          <w:tcPr>
            <w:tcW w:w="708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6811" w:rsidRPr="00CC52E2" w:rsidTr="00E1267C">
        <w:tc>
          <w:tcPr>
            <w:tcW w:w="675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2E2"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946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>«Музыкальный конструктор». Мир музыкальных форм. Повто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р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 xml:space="preserve">ность и вариативность в музыке. Простые песенные формы (двухчастная и </w:t>
            </w:r>
            <w:proofErr w:type="gramStart"/>
            <w:r w:rsidRPr="00CC52E2">
              <w:rPr>
                <w:rFonts w:ascii="Times New Roman" w:hAnsi="Times New Roman"/>
                <w:sz w:val="24"/>
                <w:szCs w:val="24"/>
              </w:rPr>
              <w:t>трехчастная</w:t>
            </w:r>
            <w:proofErr w:type="gramEnd"/>
            <w:r w:rsidRPr="00CC52E2">
              <w:rPr>
                <w:rFonts w:ascii="Times New Roman" w:hAnsi="Times New Roman"/>
                <w:sz w:val="24"/>
                <w:szCs w:val="24"/>
              </w:rPr>
              <w:t xml:space="preserve"> формы). Вариации. Куплетная форма в вокальной музыке. Прогулки в прошлое. Классические муз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ы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кальные формы (Й. Гайдн, В.А Моцарт, Л. Бетховен, Р. Шуман, П.И. Чайковский, С.С. Прокофьев и др.). Сказка будет впереди.</w:t>
            </w:r>
          </w:p>
        </w:tc>
        <w:tc>
          <w:tcPr>
            <w:tcW w:w="851" w:type="dxa"/>
          </w:tcPr>
          <w:p w:rsidR="00226811" w:rsidRPr="0036088E" w:rsidRDefault="00226811" w:rsidP="00A34FA1">
            <w:pPr>
              <w:pStyle w:val="a6"/>
            </w:pPr>
          </w:p>
        </w:tc>
        <w:tc>
          <w:tcPr>
            <w:tcW w:w="708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6811" w:rsidRPr="00CC52E2" w:rsidTr="00E1267C">
        <w:tc>
          <w:tcPr>
            <w:tcW w:w="675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2E2"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946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>Слушание музыкальных произведений. Восприятие точной и в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а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 xml:space="preserve">риативной повторности в музыке. </w:t>
            </w:r>
            <w:proofErr w:type="gramStart"/>
            <w:r w:rsidRPr="00CC52E2">
              <w:rPr>
                <w:rFonts w:ascii="Times New Roman" w:hAnsi="Times New Roman"/>
                <w:sz w:val="24"/>
                <w:szCs w:val="24"/>
              </w:rPr>
              <w:t>Прослушивание музыкальных произведений в простой двухчастной форме (примеры:</w:t>
            </w:r>
            <w:proofErr w:type="gramEnd"/>
            <w:r w:rsidRPr="00CC52E2">
              <w:rPr>
                <w:rFonts w:ascii="Times New Roman" w:hAnsi="Times New Roman"/>
                <w:sz w:val="24"/>
                <w:szCs w:val="24"/>
              </w:rPr>
              <w:t xml:space="preserve"> Л. Бетх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о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вен Багатели, Ф. Шуберт Экосезы); в простой трехчастной фо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р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ме (примеры: П.И. Чайковский пьесы из «Детского альбома», Р. Шуман «Детские сцены», «Альбом для юношества». Детский музыкальный театр: опера, балет.</w:t>
            </w:r>
          </w:p>
        </w:tc>
        <w:tc>
          <w:tcPr>
            <w:tcW w:w="851" w:type="dxa"/>
          </w:tcPr>
          <w:p w:rsidR="00226811" w:rsidRPr="0036088E" w:rsidRDefault="00226811" w:rsidP="00A34FA1">
            <w:pPr>
              <w:pStyle w:val="a6"/>
            </w:pPr>
          </w:p>
        </w:tc>
        <w:tc>
          <w:tcPr>
            <w:tcW w:w="708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6811" w:rsidRPr="00CC52E2" w:rsidTr="00E1267C">
        <w:tc>
          <w:tcPr>
            <w:tcW w:w="675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2E2">
              <w:rPr>
                <w:rFonts w:ascii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946" w:type="dxa"/>
          </w:tcPr>
          <w:p w:rsidR="00226811" w:rsidRPr="00CC52E2" w:rsidRDefault="007F0B83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С.С. Прокофьев «Детская музыка»</w:t>
            </w:r>
            <w:r w:rsidR="00226811" w:rsidRPr="00CC52E2">
              <w:rPr>
                <w:rFonts w:ascii="Times New Roman" w:hAnsi="Times New Roman"/>
                <w:sz w:val="24"/>
                <w:szCs w:val="24"/>
              </w:rPr>
              <w:t>; в форме вариаций (примеры: инструментальные и оркестровые вариации Й. Гайдна, В.А. М</w:t>
            </w:r>
            <w:r w:rsidR="00226811" w:rsidRPr="00CC52E2">
              <w:rPr>
                <w:rFonts w:ascii="Times New Roman" w:hAnsi="Times New Roman"/>
                <w:sz w:val="24"/>
                <w:szCs w:val="24"/>
              </w:rPr>
              <w:t>о</w:t>
            </w:r>
            <w:r w:rsidR="00226811" w:rsidRPr="00CC52E2">
              <w:rPr>
                <w:rFonts w:ascii="Times New Roman" w:hAnsi="Times New Roman"/>
                <w:sz w:val="24"/>
                <w:szCs w:val="24"/>
              </w:rPr>
              <w:t>царта, Л. Бетховена, М.И. Глинки); куплетная форма (песни и хоровые произведения)</w:t>
            </w:r>
            <w:proofErr w:type="gramStart"/>
            <w:r w:rsidR="00226811" w:rsidRPr="00CC52E2">
              <w:rPr>
                <w:rFonts w:ascii="Times New Roman" w:hAnsi="Times New Roman"/>
                <w:sz w:val="24"/>
                <w:szCs w:val="24"/>
              </w:rPr>
              <w:t>.Т</w:t>
            </w:r>
            <w:proofErr w:type="gramEnd"/>
            <w:r w:rsidR="00226811" w:rsidRPr="00CC52E2">
              <w:rPr>
                <w:rFonts w:ascii="Times New Roman" w:hAnsi="Times New Roman"/>
                <w:sz w:val="24"/>
                <w:szCs w:val="24"/>
              </w:rPr>
              <w:t>еатр оперы и балета. Волшебная пало</w:t>
            </w:r>
            <w:r w:rsidR="00226811" w:rsidRPr="00CC52E2">
              <w:rPr>
                <w:rFonts w:ascii="Times New Roman" w:hAnsi="Times New Roman"/>
                <w:sz w:val="24"/>
                <w:szCs w:val="24"/>
              </w:rPr>
              <w:t>ч</w:t>
            </w:r>
            <w:r w:rsidR="00226811" w:rsidRPr="00CC52E2">
              <w:rPr>
                <w:rFonts w:ascii="Times New Roman" w:hAnsi="Times New Roman"/>
                <w:sz w:val="24"/>
                <w:szCs w:val="24"/>
              </w:rPr>
              <w:t>ка дирижера.</w:t>
            </w:r>
          </w:p>
        </w:tc>
        <w:tc>
          <w:tcPr>
            <w:tcW w:w="851" w:type="dxa"/>
          </w:tcPr>
          <w:p w:rsidR="00226811" w:rsidRPr="0036088E" w:rsidRDefault="00226811" w:rsidP="00A34FA1">
            <w:pPr>
              <w:pStyle w:val="a6"/>
            </w:pPr>
          </w:p>
        </w:tc>
        <w:tc>
          <w:tcPr>
            <w:tcW w:w="708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6811" w:rsidRPr="00CC52E2" w:rsidTr="00E1267C">
        <w:trPr>
          <w:trHeight w:val="285"/>
        </w:trPr>
        <w:tc>
          <w:tcPr>
            <w:tcW w:w="675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2E2"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946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 xml:space="preserve">Игра на элементарных музыкальных инструментах в ансамбле. Исполнение пьес в простой двухчастной, простой </w:t>
            </w:r>
            <w:proofErr w:type="gramStart"/>
            <w:r w:rsidRPr="00CC52E2">
              <w:rPr>
                <w:rFonts w:ascii="Times New Roman" w:hAnsi="Times New Roman"/>
                <w:sz w:val="24"/>
                <w:szCs w:val="24"/>
              </w:rPr>
              <w:t>трехчастной</w:t>
            </w:r>
            <w:proofErr w:type="gramEnd"/>
            <w:r w:rsidRPr="00CC52E2">
              <w:rPr>
                <w:rFonts w:ascii="Times New Roman" w:hAnsi="Times New Roman"/>
                <w:sz w:val="24"/>
                <w:szCs w:val="24"/>
              </w:rPr>
              <w:t xml:space="preserve"> и куплетной формах в инструментальном </w:t>
            </w:r>
            <w:proofErr w:type="spellStart"/>
            <w:r w:rsidRPr="00CC52E2">
              <w:rPr>
                <w:rFonts w:ascii="Times New Roman" w:hAnsi="Times New Roman"/>
                <w:sz w:val="24"/>
                <w:szCs w:val="24"/>
              </w:rPr>
              <w:t>музицировании</w:t>
            </w:r>
            <w:proofErr w:type="spellEnd"/>
            <w:r w:rsidRPr="00CC52E2">
              <w:rPr>
                <w:rFonts w:ascii="Times New Roman" w:hAnsi="Times New Roman"/>
                <w:sz w:val="24"/>
                <w:szCs w:val="24"/>
              </w:rPr>
              <w:t>. Разли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ч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ные типы аккомпанемента как один из элементов создания ко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н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трастных образов. Опера «Руслан и Людмила». Сцены из оперы.</w:t>
            </w:r>
          </w:p>
        </w:tc>
        <w:tc>
          <w:tcPr>
            <w:tcW w:w="851" w:type="dxa"/>
          </w:tcPr>
          <w:p w:rsidR="00226811" w:rsidRPr="0036088E" w:rsidRDefault="00226811" w:rsidP="00A34FA1">
            <w:pPr>
              <w:pStyle w:val="a6"/>
            </w:pPr>
          </w:p>
        </w:tc>
        <w:tc>
          <w:tcPr>
            <w:tcW w:w="708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6811" w:rsidRPr="00CC52E2" w:rsidTr="00E1267C">
        <w:trPr>
          <w:trHeight w:val="300"/>
        </w:trPr>
        <w:tc>
          <w:tcPr>
            <w:tcW w:w="675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2E2">
              <w:rPr>
                <w:rFonts w:ascii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946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>Сочинение простейших мелодий. Сочинение мелодий по про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й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денным мелодическим моделям. Игра на ксилофоне и металл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о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фоне сочиненных вариантов. «Музыкальная эстафета»: игра на элементарных инструментах сочиненного мелодико-ритмического рисунка с точным и неточным повтором по эст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а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фете. «Какое чудное мгновенье!» Увертюра. Финал.</w:t>
            </w:r>
          </w:p>
        </w:tc>
        <w:tc>
          <w:tcPr>
            <w:tcW w:w="851" w:type="dxa"/>
          </w:tcPr>
          <w:p w:rsidR="00226811" w:rsidRPr="0036088E" w:rsidRDefault="00226811" w:rsidP="00A34FA1">
            <w:pPr>
              <w:pStyle w:val="a6"/>
            </w:pPr>
          </w:p>
        </w:tc>
        <w:tc>
          <w:tcPr>
            <w:tcW w:w="708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6811" w:rsidRPr="00CC52E2" w:rsidTr="00E1267C">
        <w:trPr>
          <w:trHeight w:val="315"/>
        </w:trPr>
        <w:tc>
          <w:tcPr>
            <w:tcW w:w="675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2E2"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946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 xml:space="preserve">Исполнение песен в простой двухчастной и простой трехчастной формах. Примеры: В.А. Моцарт «Колыбельная»; Л. Бетховен «Сурок»; Й. Гайдн «Мы дружим с музыкой» и др. Жанровое разнообразие в музыке. </w:t>
            </w:r>
            <w:proofErr w:type="spellStart"/>
            <w:r w:rsidRPr="00CC52E2">
              <w:rPr>
                <w:rFonts w:ascii="Times New Roman" w:hAnsi="Times New Roman"/>
                <w:sz w:val="24"/>
                <w:szCs w:val="24"/>
              </w:rPr>
              <w:t>Песенность</w:t>
            </w:r>
            <w:proofErr w:type="spellEnd"/>
            <w:r w:rsidRPr="00CC5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C52E2">
              <w:rPr>
                <w:rFonts w:ascii="Times New Roman" w:hAnsi="Times New Roman"/>
                <w:sz w:val="24"/>
                <w:szCs w:val="24"/>
              </w:rPr>
              <w:t>танцевальность</w:t>
            </w:r>
            <w:proofErr w:type="spellEnd"/>
            <w:r w:rsidRPr="00CC52E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C52E2">
              <w:rPr>
                <w:rFonts w:ascii="Times New Roman" w:hAnsi="Times New Roman"/>
                <w:sz w:val="24"/>
                <w:szCs w:val="24"/>
              </w:rPr>
              <w:t>маршевость</w:t>
            </w:r>
            <w:proofErr w:type="spellEnd"/>
            <w:r w:rsidRPr="00CC52E2">
              <w:rPr>
                <w:rFonts w:ascii="Times New Roman" w:hAnsi="Times New Roman"/>
                <w:sz w:val="24"/>
                <w:szCs w:val="24"/>
              </w:rPr>
              <w:t xml:space="preserve"> в различных жанрах вокальной и инструментальной музыки. </w:t>
            </w:r>
            <w:proofErr w:type="spellStart"/>
            <w:r w:rsidRPr="00CC52E2">
              <w:rPr>
                <w:rFonts w:ascii="Times New Roman" w:hAnsi="Times New Roman"/>
                <w:sz w:val="24"/>
                <w:szCs w:val="24"/>
              </w:rPr>
              <w:t>П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е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сенность</w:t>
            </w:r>
            <w:proofErr w:type="spellEnd"/>
            <w:r w:rsidRPr="00CC52E2">
              <w:rPr>
                <w:rFonts w:ascii="Times New Roman" w:hAnsi="Times New Roman"/>
                <w:sz w:val="24"/>
                <w:szCs w:val="24"/>
              </w:rPr>
              <w:t xml:space="preserve"> как отличительная черта русской музыки. Средства м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у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зыкальной выразительности. Формирование первичных знаний о музыкально-театральных жанрах: путешествие в мир театра (т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е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атральное здание, театральный зал, сцена, за кулисами театра). Балет, опера. Симфоническая сказка (С.Прокофьев «Петя и волк»)</w:t>
            </w:r>
          </w:p>
        </w:tc>
        <w:tc>
          <w:tcPr>
            <w:tcW w:w="851" w:type="dxa"/>
          </w:tcPr>
          <w:p w:rsidR="00226811" w:rsidRPr="0036088E" w:rsidRDefault="00226811" w:rsidP="00A34FA1">
            <w:pPr>
              <w:pStyle w:val="a6"/>
            </w:pPr>
          </w:p>
        </w:tc>
        <w:tc>
          <w:tcPr>
            <w:tcW w:w="708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6811" w:rsidRPr="00CC52E2" w:rsidRDefault="00226811" w:rsidP="00A34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6811" w:rsidRPr="00CC52E2" w:rsidTr="00E1267C">
        <w:trPr>
          <w:trHeight w:val="165"/>
        </w:trPr>
        <w:tc>
          <w:tcPr>
            <w:tcW w:w="675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2E2">
              <w:rPr>
                <w:rFonts w:ascii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946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>Слушание классических музыкальных произведений с определ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е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нием их жанровой основы. Элементарный анализ средств муз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ы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кальной выразительности, формирующих признаки жанра (х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а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рактерный размер, ритмический рисунок, мелодико-</w:t>
            </w:r>
            <w:r w:rsidRPr="00CC52E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интонационная основа). </w:t>
            </w:r>
            <w:proofErr w:type="gramStart"/>
            <w:r w:rsidRPr="00CC52E2">
              <w:rPr>
                <w:rFonts w:ascii="Times New Roman" w:hAnsi="Times New Roman"/>
                <w:sz w:val="24"/>
                <w:szCs w:val="24"/>
              </w:rPr>
              <w:t>Примеры: пьесы из детских альбомов А.Т. Гречанинова, Г.В. Свиридова, А.И. Хачатуряна, «Детской музыки» С.С. Прокофьева, фортепианные прелюдии Д.Д. Шо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с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таковича и др.).</w:t>
            </w:r>
            <w:proofErr w:type="gramEnd"/>
            <w:r w:rsidRPr="00CC52E2">
              <w:rPr>
                <w:rFonts w:ascii="Times New Roman" w:hAnsi="Times New Roman"/>
                <w:sz w:val="24"/>
                <w:szCs w:val="24"/>
              </w:rPr>
              <w:t xml:space="preserve">  Симфоническая сказка</w:t>
            </w:r>
          </w:p>
        </w:tc>
        <w:tc>
          <w:tcPr>
            <w:tcW w:w="851" w:type="dxa"/>
          </w:tcPr>
          <w:p w:rsidR="00226811" w:rsidRPr="0036088E" w:rsidRDefault="00226811" w:rsidP="00A34FA1">
            <w:pPr>
              <w:pStyle w:val="a6"/>
            </w:pPr>
          </w:p>
        </w:tc>
        <w:tc>
          <w:tcPr>
            <w:tcW w:w="708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6811" w:rsidRPr="00CC52E2" w:rsidRDefault="00226811" w:rsidP="00A34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6811" w:rsidRPr="00CC52E2" w:rsidTr="00E1267C">
        <w:trPr>
          <w:trHeight w:val="315"/>
        </w:trPr>
        <w:tc>
          <w:tcPr>
            <w:tcW w:w="675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2E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6946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>Пластическое интонирование: передача в движении характерных жанровых признаков различных классических музыкальных произведений; пластическое и графическое моделирование ме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т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роритма («рисуем музыку»). «Картинки с выставки». Музыкал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ь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ное впечатление.</w:t>
            </w:r>
          </w:p>
        </w:tc>
        <w:tc>
          <w:tcPr>
            <w:tcW w:w="851" w:type="dxa"/>
          </w:tcPr>
          <w:p w:rsidR="00226811" w:rsidRPr="0036088E" w:rsidRDefault="00226811" w:rsidP="00A34FA1">
            <w:pPr>
              <w:pStyle w:val="a6"/>
            </w:pPr>
          </w:p>
        </w:tc>
        <w:tc>
          <w:tcPr>
            <w:tcW w:w="708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6811" w:rsidRPr="00CC52E2" w:rsidRDefault="00226811" w:rsidP="00A34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6811" w:rsidRPr="00CC52E2" w:rsidTr="00E1267C">
        <w:trPr>
          <w:trHeight w:val="315"/>
        </w:trPr>
        <w:tc>
          <w:tcPr>
            <w:tcW w:w="675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2E2"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946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>Создание презентации «Путешествие в мир театра» (общая п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а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норама, балет, опера). Сравнение на основе презентации жанров балета и оперы. Разработка и создание элементарных макетов театральных декораций и афиш по сюжетам известных сказок, мультфильмов</w:t>
            </w:r>
            <w:r w:rsidR="007F0B8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«Звучит нестареющий Моцарт». Симфония №40</w:t>
            </w:r>
          </w:p>
        </w:tc>
        <w:tc>
          <w:tcPr>
            <w:tcW w:w="851" w:type="dxa"/>
          </w:tcPr>
          <w:p w:rsidR="00226811" w:rsidRPr="0076036C" w:rsidRDefault="00226811" w:rsidP="00A34FA1">
            <w:pPr>
              <w:pStyle w:val="a6"/>
              <w:rPr>
                <w:lang w:val="tt-RU"/>
              </w:rPr>
            </w:pPr>
          </w:p>
        </w:tc>
        <w:tc>
          <w:tcPr>
            <w:tcW w:w="708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6811" w:rsidRPr="00CC52E2" w:rsidRDefault="00226811" w:rsidP="00A34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26811" w:rsidRPr="00CC52E2" w:rsidTr="00E1267C">
        <w:trPr>
          <w:trHeight w:val="267"/>
        </w:trPr>
        <w:tc>
          <w:tcPr>
            <w:tcW w:w="675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2E2"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946" w:type="dxa"/>
          </w:tcPr>
          <w:p w:rsidR="00226811" w:rsidRPr="00CC52E2" w:rsidRDefault="00226811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 xml:space="preserve">Исполнение песен </w:t>
            </w:r>
            <w:proofErr w:type="spellStart"/>
            <w:r w:rsidRPr="00CC52E2">
              <w:rPr>
                <w:rFonts w:ascii="Times New Roman" w:hAnsi="Times New Roman"/>
                <w:sz w:val="24"/>
                <w:szCs w:val="24"/>
              </w:rPr>
              <w:t>кантиленного</w:t>
            </w:r>
            <w:proofErr w:type="spellEnd"/>
            <w:r w:rsidRPr="00CC52E2">
              <w:rPr>
                <w:rFonts w:ascii="Times New Roman" w:hAnsi="Times New Roman"/>
                <w:sz w:val="24"/>
                <w:szCs w:val="24"/>
              </w:rPr>
              <w:t xml:space="preserve">, маршевого и танцевального характера. Примеры: А. </w:t>
            </w:r>
            <w:proofErr w:type="spellStart"/>
            <w:r w:rsidRPr="00CC52E2">
              <w:rPr>
                <w:rFonts w:ascii="Times New Roman" w:hAnsi="Times New Roman"/>
                <w:sz w:val="24"/>
                <w:szCs w:val="24"/>
              </w:rPr>
              <w:t>Спадавеккиа</w:t>
            </w:r>
            <w:proofErr w:type="spellEnd"/>
            <w:r w:rsidRPr="00CC52E2">
              <w:rPr>
                <w:rFonts w:ascii="Times New Roman" w:hAnsi="Times New Roman"/>
                <w:sz w:val="24"/>
                <w:szCs w:val="24"/>
              </w:rPr>
              <w:t xml:space="preserve"> «Добрый жук», В. </w:t>
            </w:r>
            <w:proofErr w:type="spellStart"/>
            <w:r w:rsidRPr="00CC52E2">
              <w:rPr>
                <w:rFonts w:ascii="Times New Roman" w:hAnsi="Times New Roman"/>
                <w:sz w:val="24"/>
                <w:szCs w:val="24"/>
              </w:rPr>
              <w:t>Шаи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н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ский</w:t>
            </w:r>
            <w:proofErr w:type="spellEnd"/>
            <w:r w:rsidRPr="00CC52E2">
              <w:rPr>
                <w:rFonts w:ascii="Times New Roman" w:hAnsi="Times New Roman"/>
                <w:sz w:val="24"/>
                <w:szCs w:val="24"/>
              </w:rPr>
              <w:t xml:space="preserve"> «Вместе весело шагать», А. Островский «Пусть всегда б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у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дет солнце», песен современных композиторов. Игра на элеме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н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тарных музыкальных инструментах в ансамбле. Исполнение пьес различных жанров. Сочинение простых пь</w:t>
            </w:r>
            <w:r w:rsidR="007F0B83">
              <w:rPr>
                <w:rFonts w:ascii="Times New Roman" w:hAnsi="Times New Roman"/>
                <w:sz w:val="24"/>
                <w:szCs w:val="24"/>
              </w:rPr>
              <w:t xml:space="preserve">ес 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по пройде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н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ным мелодическим и ритмическим моделям для шумового орк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е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стра, ансамбля элементарных инструментов. Увертюра.</w:t>
            </w:r>
          </w:p>
        </w:tc>
        <w:tc>
          <w:tcPr>
            <w:tcW w:w="851" w:type="dxa"/>
          </w:tcPr>
          <w:p w:rsidR="00226811" w:rsidRPr="0036088E" w:rsidRDefault="00226811" w:rsidP="00A34FA1">
            <w:pPr>
              <w:pStyle w:val="a6"/>
            </w:pPr>
          </w:p>
        </w:tc>
        <w:tc>
          <w:tcPr>
            <w:tcW w:w="708" w:type="dxa"/>
          </w:tcPr>
          <w:p w:rsidR="00226811" w:rsidRPr="00CC52E2" w:rsidRDefault="00226811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226811" w:rsidRPr="00CC52E2" w:rsidRDefault="00226811" w:rsidP="00A34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5E53" w:rsidRPr="00CC52E2" w:rsidTr="00E1267C">
        <w:trPr>
          <w:trHeight w:val="315"/>
        </w:trPr>
        <w:tc>
          <w:tcPr>
            <w:tcW w:w="675" w:type="dxa"/>
          </w:tcPr>
          <w:p w:rsidR="006F5E53" w:rsidRPr="00CC52E2" w:rsidRDefault="006F5E53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2E2">
              <w:rPr>
                <w:rFonts w:ascii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946" w:type="dxa"/>
          </w:tcPr>
          <w:p w:rsidR="006F5E53" w:rsidRPr="00CC52E2" w:rsidRDefault="006F5E53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 xml:space="preserve">Я – артист. Сольное и ансамблевое </w:t>
            </w:r>
            <w:proofErr w:type="spellStart"/>
            <w:r w:rsidRPr="00CC52E2">
              <w:rPr>
                <w:rFonts w:ascii="Times New Roman" w:hAnsi="Times New Roman"/>
                <w:sz w:val="24"/>
                <w:szCs w:val="24"/>
              </w:rPr>
              <w:t>музицирование</w:t>
            </w:r>
            <w:proofErr w:type="spellEnd"/>
            <w:r w:rsidRPr="00CC52E2">
              <w:rPr>
                <w:rFonts w:ascii="Times New Roman" w:hAnsi="Times New Roman"/>
                <w:sz w:val="24"/>
                <w:szCs w:val="24"/>
              </w:rPr>
              <w:t xml:space="preserve"> (вокальное и инструментальное). Творческое соревнование.  Разучивание п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е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сен к праздникам (Новый год, День Защитника Отечества, Ме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ж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 xml:space="preserve">дународный день 8 марта, годовой круг календарных праздников и другие), подготовка концертных программ. Волшебный цветик – </w:t>
            </w:r>
            <w:proofErr w:type="spellStart"/>
            <w:r w:rsidRPr="00CC52E2">
              <w:rPr>
                <w:rFonts w:ascii="Times New Roman" w:hAnsi="Times New Roman"/>
                <w:sz w:val="24"/>
                <w:szCs w:val="24"/>
              </w:rPr>
              <w:t>семицветик</w:t>
            </w:r>
            <w:proofErr w:type="spellEnd"/>
            <w:r w:rsidRPr="00CC52E2">
              <w:rPr>
                <w:rFonts w:ascii="Times New Roman" w:hAnsi="Times New Roman"/>
                <w:sz w:val="24"/>
                <w:szCs w:val="24"/>
              </w:rPr>
              <w:t>. И все это – Бах!</w:t>
            </w:r>
          </w:p>
        </w:tc>
        <w:tc>
          <w:tcPr>
            <w:tcW w:w="851" w:type="dxa"/>
          </w:tcPr>
          <w:p w:rsidR="006F5E53" w:rsidRPr="0036088E" w:rsidRDefault="006F5E53" w:rsidP="00A34FA1">
            <w:pPr>
              <w:pStyle w:val="a6"/>
            </w:pPr>
          </w:p>
        </w:tc>
        <w:tc>
          <w:tcPr>
            <w:tcW w:w="708" w:type="dxa"/>
          </w:tcPr>
          <w:p w:rsidR="006F5E53" w:rsidRPr="00CC52E2" w:rsidRDefault="006F5E53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 w:val="restart"/>
          </w:tcPr>
          <w:p w:rsidR="006F5E53" w:rsidRPr="00CC52E2" w:rsidRDefault="006F5E53" w:rsidP="00A34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5E53" w:rsidRPr="00CC52E2" w:rsidTr="00E1267C">
        <w:trPr>
          <w:trHeight w:val="315"/>
        </w:trPr>
        <w:tc>
          <w:tcPr>
            <w:tcW w:w="675" w:type="dxa"/>
          </w:tcPr>
          <w:p w:rsidR="006F5E53" w:rsidRPr="00CC52E2" w:rsidRDefault="006F5E53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2E2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946" w:type="dxa"/>
          </w:tcPr>
          <w:p w:rsidR="006F5E53" w:rsidRPr="00CC52E2" w:rsidRDefault="006F5E53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>Исполнение пройденных хоровых и инструментальных произв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е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 xml:space="preserve">дений в школьных мероприятиях, посвященных праздникам, торжественным событиям.  Подготовка концертных программ, включающих произведения </w:t>
            </w:r>
            <w:proofErr w:type="gramStart"/>
            <w:r w:rsidRPr="00CC52E2">
              <w:rPr>
                <w:rFonts w:ascii="Times New Roman" w:hAnsi="Times New Roman"/>
                <w:sz w:val="24"/>
                <w:szCs w:val="24"/>
              </w:rPr>
              <w:t>для</w:t>
            </w:r>
            <w:proofErr w:type="gramEnd"/>
            <w:r w:rsidRPr="00CC52E2">
              <w:rPr>
                <w:rFonts w:ascii="Times New Roman" w:hAnsi="Times New Roman"/>
                <w:sz w:val="24"/>
                <w:szCs w:val="24"/>
              </w:rPr>
              <w:t xml:space="preserve"> хорового и инструментального (либо совместного) </w:t>
            </w:r>
            <w:proofErr w:type="spellStart"/>
            <w:r w:rsidRPr="00CC52E2">
              <w:rPr>
                <w:rFonts w:ascii="Times New Roman" w:hAnsi="Times New Roman"/>
                <w:sz w:val="24"/>
                <w:szCs w:val="24"/>
              </w:rPr>
              <w:t>музицирования</w:t>
            </w:r>
            <w:proofErr w:type="spellEnd"/>
            <w:r w:rsidRPr="00CC52E2">
              <w:rPr>
                <w:rFonts w:ascii="Times New Roman" w:hAnsi="Times New Roman"/>
                <w:sz w:val="24"/>
                <w:szCs w:val="24"/>
              </w:rPr>
              <w:t xml:space="preserve">. Все в движении. </w:t>
            </w:r>
          </w:p>
        </w:tc>
        <w:tc>
          <w:tcPr>
            <w:tcW w:w="851" w:type="dxa"/>
          </w:tcPr>
          <w:p w:rsidR="006F5E53" w:rsidRPr="0036088E" w:rsidRDefault="006F5E53" w:rsidP="00A34FA1">
            <w:pPr>
              <w:pStyle w:val="a6"/>
            </w:pPr>
          </w:p>
        </w:tc>
        <w:tc>
          <w:tcPr>
            <w:tcW w:w="708" w:type="dxa"/>
          </w:tcPr>
          <w:p w:rsidR="006F5E53" w:rsidRPr="00CC52E2" w:rsidRDefault="006F5E53" w:rsidP="00A34FA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</w:tcPr>
          <w:p w:rsidR="006F5E53" w:rsidRPr="00CC52E2" w:rsidRDefault="006F5E53" w:rsidP="00A34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F5E53" w:rsidRPr="00CC52E2" w:rsidTr="00E1267C">
        <w:trPr>
          <w:trHeight w:val="315"/>
        </w:trPr>
        <w:tc>
          <w:tcPr>
            <w:tcW w:w="675" w:type="dxa"/>
          </w:tcPr>
          <w:p w:rsidR="006F5E53" w:rsidRPr="00CC52E2" w:rsidRDefault="006F5E53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2E2">
              <w:rPr>
                <w:rFonts w:ascii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946" w:type="dxa"/>
          </w:tcPr>
          <w:p w:rsidR="006F5E53" w:rsidRPr="00CC52E2" w:rsidRDefault="006F5E53" w:rsidP="007F0B8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CC52E2">
              <w:rPr>
                <w:rFonts w:ascii="Times New Roman" w:hAnsi="Times New Roman"/>
                <w:i/>
                <w:sz w:val="24"/>
                <w:szCs w:val="24"/>
              </w:rPr>
              <w:t xml:space="preserve">Участие в школьных, региональных и всероссийских музыкально-исполнительских фестивалях, конкурсах и т.д. 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Командные с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о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стязания: викторины на основе изученного музыкального мат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е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 xml:space="preserve">риала; ритмические эстафеты; ритмическое эхо, ритмические «диалоги» с применением усложненных </w:t>
            </w:r>
            <w:proofErr w:type="spellStart"/>
            <w:r w:rsidRPr="00CC52E2">
              <w:rPr>
                <w:rFonts w:ascii="Times New Roman" w:hAnsi="Times New Roman"/>
                <w:sz w:val="24"/>
                <w:szCs w:val="24"/>
              </w:rPr>
              <w:t>ритмоформул</w:t>
            </w:r>
            <w:proofErr w:type="spellEnd"/>
            <w:r w:rsidRPr="00CC52E2">
              <w:rPr>
                <w:rFonts w:ascii="Times New Roman" w:hAnsi="Times New Roman"/>
                <w:sz w:val="24"/>
                <w:szCs w:val="24"/>
              </w:rPr>
              <w:t>.</w:t>
            </w:r>
            <w:r w:rsidR="007F0B8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Игра на элементарных музыкальных инструментах в ансамбле. Сове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р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шенствование навыка импровизации.</w:t>
            </w:r>
          </w:p>
        </w:tc>
        <w:tc>
          <w:tcPr>
            <w:tcW w:w="851" w:type="dxa"/>
          </w:tcPr>
          <w:p w:rsidR="006F5E53" w:rsidRPr="0036088E" w:rsidRDefault="006F5E53" w:rsidP="00A34FA1">
            <w:pPr>
              <w:pStyle w:val="a6"/>
            </w:pPr>
          </w:p>
        </w:tc>
        <w:tc>
          <w:tcPr>
            <w:tcW w:w="708" w:type="dxa"/>
          </w:tcPr>
          <w:p w:rsidR="006F5E53" w:rsidRPr="00CC52E2" w:rsidRDefault="006F5E53" w:rsidP="00A34FA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6F5E53" w:rsidRPr="00CC52E2" w:rsidRDefault="006F5E53" w:rsidP="00A34FA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30E3" w:rsidRPr="00CC52E2" w:rsidTr="00E1267C">
        <w:trPr>
          <w:trHeight w:val="315"/>
        </w:trPr>
        <w:tc>
          <w:tcPr>
            <w:tcW w:w="675" w:type="dxa"/>
          </w:tcPr>
          <w:p w:rsidR="00D030E3" w:rsidRPr="00CC52E2" w:rsidRDefault="00D030E3" w:rsidP="00D030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2E2">
              <w:rPr>
                <w:rFonts w:ascii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946" w:type="dxa"/>
          </w:tcPr>
          <w:p w:rsidR="00D030E3" w:rsidRPr="00CC52E2" w:rsidRDefault="00D030E3" w:rsidP="00D030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Промежуточная аттестация.Тест.</w:t>
            </w:r>
          </w:p>
        </w:tc>
        <w:tc>
          <w:tcPr>
            <w:tcW w:w="851" w:type="dxa"/>
          </w:tcPr>
          <w:p w:rsidR="00D030E3" w:rsidRPr="0036088E" w:rsidRDefault="00D030E3" w:rsidP="00D030E3">
            <w:pPr>
              <w:pStyle w:val="a6"/>
            </w:pPr>
          </w:p>
        </w:tc>
        <w:tc>
          <w:tcPr>
            <w:tcW w:w="708" w:type="dxa"/>
          </w:tcPr>
          <w:p w:rsidR="00D030E3" w:rsidRPr="00CC52E2" w:rsidRDefault="00D030E3" w:rsidP="00D030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030E3" w:rsidRPr="00CC52E2" w:rsidRDefault="00D030E3" w:rsidP="00D030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30E3" w:rsidRPr="00CC52E2" w:rsidTr="00E1267C">
        <w:trPr>
          <w:trHeight w:val="315"/>
        </w:trPr>
        <w:tc>
          <w:tcPr>
            <w:tcW w:w="675" w:type="dxa"/>
          </w:tcPr>
          <w:p w:rsidR="00D030E3" w:rsidRPr="00CC52E2" w:rsidRDefault="00D030E3" w:rsidP="00D030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2E2">
              <w:rPr>
                <w:rFonts w:ascii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946" w:type="dxa"/>
          </w:tcPr>
          <w:p w:rsidR="00D030E3" w:rsidRPr="00CC52E2" w:rsidRDefault="004C0EA2" w:rsidP="00D030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="00D030E3" w:rsidRPr="00CC52E2">
              <w:rPr>
                <w:rFonts w:ascii="Times New Roman" w:hAnsi="Times New Roman"/>
                <w:sz w:val="24"/>
                <w:szCs w:val="24"/>
              </w:rPr>
              <w:t>Импровизация на элементарных муз</w:t>
            </w:r>
            <w:r w:rsidR="00D030E3" w:rsidRPr="00CC52E2">
              <w:rPr>
                <w:rFonts w:ascii="Times New Roman" w:hAnsi="Times New Roman"/>
                <w:sz w:val="24"/>
                <w:szCs w:val="24"/>
              </w:rPr>
              <w:t>ы</w:t>
            </w:r>
            <w:r w:rsidR="00D030E3" w:rsidRPr="00CC52E2">
              <w:rPr>
                <w:rFonts w:ascii="Times New Roman" w:hAnsi="Times New Roman"/>
                <w:sz w:val="24"/>
                <w:szCs w:val="24"/>
              </w:rPr>
              <w:t>кальных инструментах, инструментах народного оркестра, си</w:t>
            </w:r>
            <w:r w:rsidR="00D030E3" w:rsidRPr="00CC52E2">
              <w:rPr>
                <w:rFonts w:ascii="Times New Roman" w:hAnsi="Times New Roman"/>
                <w:sz w:val="24"/>
                <w:szCs w:val="24"/>
              </w:rPr>
              <w:t>н</w:t>
            </w:r>
            <w:r w:rsidR="00D030E3" w:rsidRPr="00CC52E2">
              <w:rPr>
                <w:rFonts w:ascii="Times New Roman" w:hAnsi="Times New Roman"/>
                <w:sz w:val="24"/>
                <w:szCs w:val="24"/>
              </w:rPr>
              <w:t>тезаторе с использованием пройденных мелодических и ритм</w:t>
            </w:r>
            <w:r w:rsidR="00D030E3" w:rsidRPr="00CC52E2">
              <w:rPr>
                <w:rFonts w:ascii="Times New Roman" w:hAnsi="Times New Roman"/>
                <w:sz w:val="24"/>
                <w:szCs w:val="24"/>
              </w:rPr>
              <w:t>и</w:t>
            </w:r>
            <w:r w:rsidR="00D030E3" w:rsidRPr="00CC52E2">
              <w:rPr>
                <w:rFonts w:ascii="Times New Roman" w:hAnsi="Times New Roman"/>
                <w:sz w:val="24"/>
                <w:szCs w:val="24"/>
              </w:rPr>
              <w:t>ческих формул. Соревнование солистов – импровизация простых аккомпанементов и мелодико-р</w:t>
            </w:r>
            <w:r w:rsidR="007F0B83">
              <w:rPr>
                <w:rFonts w:ascii="Times New Roman" w:hAnsi="Times New Roman"/>
                <w:sz w:val="24"/>
                <w:szCs w:val="24"/>
              </w:rPr>
              <w:t xml:space="preserve">итмических рисунков. </w:t>
            </w:r>
            <w:r w:rsidR="00D030E3" w:rsidRPr="00CC52E2">
              <w:rPr>
                <w:rFonts w:ascii="Times New Roman" w:hAnsi="Times New Roman"/>
                <w:sz w:val="24"/>
                <w:szCs w:val="24"/>
              </w:rPr>
              <w:t>Муз</w:t>
            </w:r>
            <w:r w:rsidR="00D030E3" w:rsidRPr="00CC52E2">
              <w:rPr>
                <w:rFonts w:ascii="Times New Roman" w:hAnsi="Times New Roman"/>
                <w:sz w:val="24"/>
                <w:szCs w:val="24"/>
              </w:rPr>
              <w:t>ы</w:t>
            </w:r>
            <w:r w:rsidR="00D030E3" w:rsidRPr="00CC52E2">
              <w:rPr>
                <w:rFonts w:ascii="Times New Roman" w:hAnsi="Times New Roman"/>
                <w:sz w:val="24"/>
                <w:szCs w:val="24"/>
              </w:rPr>
              <w:t>кально-театрализованное представление как результат освоения программы во втором классе. «Два лада». Природа и музыка.</w:t>
            </w:r>
          </w:p>
        </w:tc>
        <w:tc>
          <w:tcPr>
            <w:tcW w:w="851" w:type="dxa"/>
          </w:tcPr>
          <w:p w:rsidR="00D030E3" w:rsidRPr="0036088E" w:rsidRDefault="00D030E3" w:rsidP="00D030E3">
            <w:pPr>
              <w:pStyle w:val="a6"/>
              <w:rPr>
                <w:lang w:val="tt-RU"/>
              </w:rPr>
            </w:pPr>
          </w:p>
        </w:tc>
        <w:tc>
          <w:tcPr>
            <w:tcW w:w="708" w:type="dxa"/>
          </w:tcPr>
          <w:p w:rsidR="00D030E3" w:rsidRPr="00CC52E2" w:rsidRDefault="00D030E3" w:rsidP="00D030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030E3" w:rsidRPr="00CC52E2" w:rsidRDefault="00D030E3" w:rsidP="00D030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D030E3" w:rsidRPr="00CC52E2" w:rsidTr="00E1267C">
        <w:trPr>
          <w:trHeight w:val="315"/>
        </w:trPr>
        <w:tc>
          <w:tcPr>
            <w:tcW w:w="675" w:type="dxa"/>
          </w:tcPr>
          <w:p w:rsidR="00D030E3" w:rsidRPr="00CC52E2" w:rsidRDefault="00D030E3" w:rsidP="00D030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C52E2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946" w:type="dxa"/>
          </w:tcPr>
          <w:p w:rsidR="00D030E3" w:rsidRPr="00CC52E2" w:rsidRDefault="00D030E3" w:rsidP="00D030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52E2">
              <w:rPr>
                <w:rFonts w:ascii="Times New Roman" w:hAnsi="Times New Roman"/>
                <w:sz w:val="24"/>
                <w:szCs w:val="24"/>
              </w:rPr>
              <w:t>Совместное участие обучающихся, педагогов, родителей в по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д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готовке и проведении музыкально-театрализованного предста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>в</w:t>
            </w:r>
            <w:r w:rsidR="007F0B83">
              <w:rPr>
                <w:rFonts w:ascii="Times New Roman" w:hAnsi="Times New Roman"/>
                <w:sz w:val="24"/>
                <w:szCs w:val="24"/>
              </w:rPr>
              <w:t>ления.</w:t>
            </w:r>
            <w:r w:rsidRPr="00CC52E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Подведение </w:t>
            </w:r>
            <w:r w:rsidR="007F0B83">
              <w:rPr>
                <w:rFonts w:ascii="Times New Roman" w:hAnsi="Times New Roman"/>
                <w:sz w:val="24"/>
                <w:szCs w:val="24"/>
              </w:rPr>
              <w:t>итогов</w:t>
            </w:r>
          </w:p>
        </w:tc>
        <w:tc>
          <w:tcPr>
            <w:tcW w:w="851" w:type="dxa"/>
          </w:tcPr>
          <w:p w:rsidR="00D030E3" w:rsidRPr="0036088E" w:rsidRDefault="00D030E3" w:rsidP="00D030E3">
            <w:pPr>
              <w:pStyle w:val="a6"/>
              <w:rPr>
                <w:lang w:val="tt-RU"/>
              </w:rPr>
            </w:pPr>
          </w:p>
        </w:tc>
        <w:tc>
          <w:tcPr>
            <w:tcW w:w="708" w:type="dxa"/>
          </w:tcPr>
          <w:p w:rsidR="00D030E3" w:rsidRPr="00CC52E2" w:rsidRDefault="00D030E3" w:rsidP="00D030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</w:tcPr>
          <w:p w:rsidR="00D030E3" w:rsidRPr="00CC52E2" w:rsidRDefault="00D030E3" w:rsidP="00D030E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44772" w:rsidRPr="007F0B83" w:rsidRDefault="00A44772">
      <w:pPr>
        <w:rPr>
          <w:rFonts w:ascii="Times New Roman" w:hAnsi="Times New Roman"/>
          <w:sz w:val="24"/>
          <w:szCs w:val="24"/>
        </w:rPr>
      </w:pPr>
    </w:p>
    <w:sectPr w:rsidR="00A44772" w:rsidRPr="007F0B83" w:rsidSect="001821F6">
      <w:footerReference w:type="default" r:id="rId8"/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3F9" w:rsidRDefault="004D53F9" w:rsidP="009E2AC3">
      <w:pPr>
        <w:spacing w:after="0" w:line="240" w:lineRule="auto"/>
      </w:pPr>
      <w:r>
        <w:separator/>
      </w:r>
    </w:p>
  </w:endnote>
  <w:endnote w:type="continuationSeparator" w:id="0">
    <w:p w:rsidR="004D53F9" w:rsidRDefault="004D53F9" w:rsidP="009E2A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40330314"/>
      <w:docPartObj>
        <w:docPartGallery w:val="Page Numbers (Bottom of Page)"/>
        <w:docPartUnique/>
      </w:docPartObj>
    </w:sdtPr>
    <w:sdtContent>
      <w:p w:rsidR="00E1267C" w:rsidRDefault="00FB0658">
        <w:pPr>
          <w:pStyle w:val="af0"/>
          <w:jc w:val="center"/>
        </w:pPr>
        <w:r>
          <w:fldChar w:fldCharType="begin"/>
        </w:r>
        <w:r w:rsidR="00E1267C">
          <w:instrText>PAGE   \* MERGEFORMAT</w:instrText>
        </w:r>
        <w:r>
          <w:fldChar w:fldCharType="separate"/>
        </w:r>
        <w:r w:rsidR="00870747">
          <w:rPr>
            <w:noProof/>
          </w:rPr>
          <w:t>1</w:t>
        </w:r>
        <w:r>
          <w:fldChar w:fldCharType="end"/>
        </w:r>
      </w:p>
    </w:sdtContent>
  </w:sdt>
  <w:p w:rsidR="00E1267C" w:rsidRDefault="00E1267C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3F9" w:rsidRDefault="004D53F9" w:rsidP="009E2AC3">
      <w:pPr>
        <w:spacing w:after="0" w:line="240" w:lineRule="auto"/>
      </w:pPr>
      <w:r>
        <w:separator/>
      </w:r>
    </w:p>
  </w:footnote>
  <w:footnote w:type="continuationSeparator" w:id="0">
    <w:p w:rsidR="004D53F9" w:rsidRDefault="004D53F9" w:rsidP="009E2A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5688E"/>
    <w:multiLevelType w:val="multilevel"/>
    <w:tmpl w:val="6E7608D0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9F955AA"/>
    <w:multiLevelType w:val="hybridMultilevel"/>
    <w:tmpl w:val="F16C7E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5D1E37"/>
    <w:multiLevelType w:val="hybridMultilevel"/>
    <w:tmpl w:val="88FEE7B6"/>
    <w:lvl w:ilvl="0" w:tplc="04190011">
      <w:start w:val="1"/>
      <w:numFmt w:val="decimal"/>
      <w:lvlText w:val="%1)"/>
      <w:lvlJc w:val="left"/>
      <w:pPr>
        <w:ind w:left="10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3">
    <w:nsid w:val="17DC1991"/>
    <w:multiLevelType w:val="hybridMultilevel"/>
    <w:tmpl w:val="13E6A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1527A6"/>
    <w:multiLevelType w:val="hybridMultilevel"/>
    <w:tmpl w:val="B74082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DB469C"/>
    <w:multiLevelType w:val="hybridMultilevel"/>
    <w:tmpl w:val="084E0FC6"/>
    <w:lvl w:ilvl="0" w:tplc="0419000B">
      <w:start w:val="1"/>
      <w:numFmt w:val="bullet"/>
      <w:lvlText w:val=""/>
      <w:lvlJc w:val="left"/>
      <w:pPr>
        <w:ind w:left="8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3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6">
    <w:nsid w:val="2CBE343E"/>
    <w:multiLevelType w:val="multilevel"/>
    <w:tmpl w:val="AE1606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1861F4F"/>
    <w:multiLevelType w:val="multilevel"/>
    <w:tmpl w:val="ECC4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  <w:b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5B5306B"/>
    <w:multiLevelType w:val="hybridMultilevel"/>
    <w:tmpl w:val="144E4F8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7"/>
      <w:numFmt w:val="bullet"/>
      <w:lvlText w:val="—"/>
      <w:lvlJc w:val="left"/>
      <w:pPr>
        <w:tabs>
          <w:tab w:val="num" w:pos="2100"/>
        </w:tabs>
        <w:ind w:left="2100" w:hanging="1020"/>
      </w:pPr>
      <w:rPr>
        <w:rFonts w:ascii="Times New Roman" w:eastAsia="Times New Roman" w:hAnsi="Times New Roman" w:hint="default"/>
        <w:b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7295BA3"/>
    <w:multiLevelType w:val="hybridMultilevel"/>
    <w:tmpl w:val="16121A42"/>
    <w:lvl w:ilvl="0" w:tplc="3F8C3BB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CF1A9D"/>
    <w:multiLevelType w:val="hybridMultilevel"/>
    <w:tmpl w:val="698E06C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A40F0F"/>
    <w:multiLevelType w:val="multilevel"/>
    <w:tmpl w:val="E2126D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3"/>
      <w:numFmt w:val="decimal"/>
      <w:lvlText w:val="%2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E3F2C24"/>
    <w:multiLevelType w:val="hybridMultilevel"/>
    <w:tmpl w:val="3E0A6E1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0677063"/>
    <w:multiLevelType w:val="hybridMultilevel"/>
    <w:tmpl w:val="C862F59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7772BE"/>
    <w:multiLevelType w:val="multilevel"/>
    <w:tmpl w:val="887EE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786792"/>
    <w:multiLevelType w:val="multilevel"/>
    <w:tmpl w:val="43B60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B054F85"/>
    <w:multiLevelType w:val="hybridMultilevel"/>
    <w:tmpl w:val="5C86DF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484B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529D06A2"/>
    <w:multiLevelType w:val="hybridMultilevel"/>
    <w:tmpl w:val="B2B20B1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ECC1069"/>
    <w:multiLevelType w:val="hybridMultilevel"/>
    <w:tmpl w:val="B8284DA2"/>
    <w:lvl w:ilvl="0" w:tplc="B556296E">
      <w:start w:val="1"/>
      <w:numFmt w:val="decimal"/>
      <w:lvlText w:val="%1."/>
      <w:lvlJc w:val="left"/>
      <w:pPr>
        <w:ind w:left="1070" w:hanging="360"/>
      </w:pPr>
      <w:rPr>
        <w:rFonts w:cs="Times New Roman"/>
        <w:b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5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8" w:hanging="180"/>
      </w:pPr>
      <w:rPr>
        <w:rFonts w:cs="Times New Roman"/>
      </w:rPr>
    </w:lvl>
  </w:abstractNum>
  <w:abstractNum w:abstractNumId="21">
    <w:nsid w:val="5F4D6316"/>
    <w:multiLevelType w:val="hybridMultilevel"/>
    <w:tmpl w:val="57142C9A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619275CA"/>
    <w:multiLevelType w:val="hybridMultilevel"/>
    <w:tmpl w:val="5636E02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B81AF2"/>
    <w:multiLevelType w:val="hybridMultilevel"/>
    <w:tmpl w:val="CDEC4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C681C66"/>
    <w:multiLevelType w:val="multilevel"/>
    <w:tmpl w:val="A3243180"/>
    <w:lvl w:ilvl="0">
      <w:start w:val="1"/>
      <w:numFmt w:val="decimal"/>
      <w:lvlText w:val="%1)"/>
      <w:lvlJc w:val="left"/>
      <w:rPr>
        <w:rFonts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5">
    <w:nsid w:val="6DCB569D"/>
    <w:multiLevelType w:val="hybridMultilevel"/>
    <w:tmpl w:val="09E26E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F918E7"/>
    <w:multiLevelType w:val="hybridMultilevel"/>
    <w:tmpl w:val="59A0CA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380A06"/>
    <w:multiLevelType w:val="hybridMultilevel"/>
    <w:tmpl w:val="49968F4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CFF1516"/>
    <w:multiLevelType w:val="hybridMultilevel"/>
    <w:tmpl w:val="4CD028CC"/>
    <w:lvl w:ilvl="0" w:tplc="9224EAF4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3"/>
  </w:num>
  <w:num w:numId="3">
    <w:abstractNumId w:val="15"/>
  </w:num>
  <w:num w:numId="4">
    <w:abstractNumId w:val="21"/>
  </w:num>
  <w:num w:numId="5">
    <w:abstractNumId w:val="3"/>
  </w:num>
  <w:num w:numId="6">
    <w:abstractNumId w:val="5"/>
  </w:num>
  <w:num w:numId="7">
    <w:abstractNumId w:val="18"/>
  </w:num>
  <w:num w:numId="8">
    <w:abstractNumId w:val="0"/>
  </w:num>
  <w:num w:numId="9">
    <w:abstractNumId w:val="7"/>
  </w:num>
  <w:num w:numId="10">
    <w:abstractNumId w:val="11"/>
  </w:num>
  <w:num w:numId="11">
    <w:abstractNumId w:val="6"/>
  </w:num>
  <w:num w:numId="12">
    <w:abstractNumId w:val="2"/>
  </w:num>
  <w:num w:numId="13">
    <w:abstractNumId w:val="4"/>
  </w:num>
  <w:num w:numId="14">
    <w:abstractNumId w:val="10"/>
  </w:num>
  <w:num w:numId="15">
    <w:abstractNumId w:val="1"/>
  </w:num>
  <w:num w:numId="16">
    <w:abstractNumId w:val="19"/>
  </w:num>
  <w:num w:numId="17">
    <w:abstractNumId w:val="25"/>
  </w:num>
  <w:num w:numId="18">
    <w:abstractNumId w:val="22"/>
  </w:num>
  <w:num w:numId="19">
    <w:abstractNumId w:val="17"/>
  </w:num>
  <w:num w:numId="20">
    <w:abstractNumId w:val="27"/>
  </w:num>
  <w:num w:numId="21">
    <w:abstractNumId w:val="26"/>
  </w:num>
  <w:num w:numId="22">
    <w:abstractNumId w:val="20"/>
  </w:num>
  <w:num w:numId="23">
    <w:abstractNumId w:val="24"/>
  </w:num>
  <w:num w:numId="24">
    <w:abstractNumId w:val="9"/>
  </w:num>
  <w:num w:numId="25">
    <w:abstractNumId w:val="23"/>
  </w:num>
  <w:num w:numId="2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79C3"/>
    <w:rsid w:val="00001076"/>
    <w:rsid w:val="00001C90"/>
    <w:rsid w:val="00015B00"/>
    <w:rsid w:val="00060250"/>
    <w:rsid w:val="0006281D"/>
    <w:rsid w:val="000669AD"/>
    <w:rsid w:val="00072EAA"/>
    <w:rsid w:val="00073D72"/>
    <w:rsid w:val="00075ED3"/>
    <w:rsid w:val="00093996"/>
    <w:rsid w:val="00095A99"/>
    <w:rsid w:val="000A1E1D"/>
    <w:rsid w:val="000C2DD6"/>
    <w:rsid w:val="000D35DE"/>
    <w:rsid w:val="000F279C"/>
    <w:rsid w:val="00112684"/>
    <w:rsid w:val="00125A1F"/>
    <w:rsid w:val="0012685A"/>
    <w:rsid w:val="00147FED"/>
    <w:rsid w:val="001514ED"/>
    <w:rsid w:val="00151A08"/>
    <w:rsid w:val="001821F6"/>
    <w:rsid w:val="00183300"/>
    <w:rsid w:val="001837A7"/>
    <w:rsid w:val="001A6D71"/>
    <w:rsid w:val="001A7D8A"/>
    <w:rsid w:val="001B7181"/>
    <w:rsid w:val="001D2B46"/>
    <w:rsid w:val="001D3711"/>
    <w:rsid w:val="00224B84"/>
    <w:rsid w:val="00226811"/>
    <w:rsid w:val="00232239"/>
    <w:rsid w:val="002339A9"/>
    <w:rsid w:val="00240814"/>
    <w:rsid w:val="00245E13"/>
    <w:rsid w:val="0024787A"/>
    <w:rsid w:val="00253295"/>
    <w:rsid w:val="002647F7"/>
    <w:rsid w:val="00276FA0"/>
    <w:rsid w:val="002C650F"/>
    <w:rsid w:val="002D39E0"/>
    <w:rsid w:val="002E0430"/>
    <w:rsid w:val="002E54A7"/>
    <w:rsid w:val="002F0F58"/>
    <w:rsid w:val="002F36EC"/>
    <w:rsid w:val="002F54A0"/>
    <w:rsid w:val="002F74F4"/>
    <w:rsid w:val="00316004"/>
    <w:rsid w:val="003205CC"/>
    <w:rsid w:val="0032116B"/>
    <w:rsid w:val="003228E3"/>
    <w:rsid w:val="003343C3"/>
    <w:rsid w:val="00346F4B"/>
    <w:rsid w:val="0035638C"/>
    <w:rsid w:val="00367063"/>
    <w:rsid w:val="003677F0"/>
    <w:rsid w:val="00381751"/>
    <w:rsid w:val="0039153A"/>
    <w:rsid w:val="00391E2F"/>
    <w:rsid w:val="003A0BB2"/>
    <w:rsid w:val="003D25AF"/>
    <w:rsid w:val="003D3B0C"/>
    <w:rsid w:val="003F11BB"/>
    <w:rsid w:val="00430CF6"/>
    <w:rsid w:val="004439AE"/>
    <w:rsid w:val="00467DEE"/>
    <w:rsid w:val="004B527A"/>
    <w:rsid w:val="004C0EA2"/>
    <w:rsid w:val="004D0AD1"/>
    <w:rsid w:val="004D4656"/>
    <w:rsid w:val="004D4B2E"/>
    <w:rsid w:val="004D53F9"/>
    <w:rsid w:val="0050268F"/>
    <w:rsid w:val="00517221"/>
    <w:rsid w:val="00546BC3"/>
    <w:rsid w:val="00582FE6"/>
    <w:rsid w:val="00587632"/>
    <w:rsid w:val="00590752"/>
    <w:rsid w:val="005944D4"/>
    <w:rsid w:val="005974FE"/>
    <w:rsid w:val="005B174F"/>
    <w:rsid w:val="005B29C9"/>
    <w:rsid w:val="005C5E74"/>
    <w:rsid w:val="005C6624"/>
    <w:rsid w:val="005D5BF6"/>
    <w:rsid w:val="006350DD"/>
    <w:rsid w:val="00655B24"/>
    <w:rsid w:val="00666318"/>
    <w:rsid w:val="00682375"/>
    <w:rsid w:val="00687715"/>
    <w:rsid w:val="006B19D4"/>
    <w:rsid w:val="006C6363"/>
    <w:rsid w:val="006D20C8"/>
    <w:rsid w:val="006D4B7C"/>
    <w:rsid w:val="006E4FD1"/>
    <w:rsid w:val="006F0DA5"/>
    <w:rsid w:val="006F1C62"/>
    <w:rsid w:val="006F5E53"/>
    <w:rsid w:val="00726D81"/>
    <w:rsid w:val="00727F9B"/>
    <w:rsid w:val="00730EE2"/>
    <w:rsid w:val="00745C79"/>
    <w:rsid w:val="007D1B9A"/>
    <w:rsid w:val="007E54F7"/>
    <w:rsid w:val="007F0B83"/>
    <w:rsid w:val="007F36B9"/>
    <w:rsid w:val="007F3FCD"/>
    <w:rsid w:val="008146B0"/>
    <w:rsid w:val="00815559"/>
    <w:rsid w:val="008324D5"/>
    <w:rsid w:val="00870747"/>
    <w:rsid w:val="00870FB5"/>
    <w:rsid w:val="00873166"/>
    <w:rsid w:val="008A7B50"/>
    <w:rsid w:val="008C0495"/>
    <w:rsid w:val="008C0B76"/>
    <w:rsid w:val="008C5B5A"/>
    <w:rsid w:val="008C693B"/>
    <w:rsid w:val="008D0590"/>
    <w:rsid w:val="008D76A8"/>
    <w:rsid w:val="008E5285"/>
    <w:rsid w:val="008E5CEB"/>
    <w:rsid w:val="008F0670"/>
    <w:rsid w:val="00902361"/>
    <w:rsid w:val="00936B51"/>
    <w:rsid w:val="00936BF7"/>
    <w:rsid w:val="009608BF"/>
    <w:rsid w:val="00967FBA"/>
    <w:rsid w:val="0098218E"/>
    <w:rsid w:val="00985E12"/>
    <w:rsid w:val="00993FB4"/>
    <w:rsid w:val="009A27E3"/>
    <w:rsid w:val="009B11E4"/>
    <w:rsid w:val="009C1099"/>
    <w:rsid w:val="009C29BD"/>
    <w:rsid w:val="009D1AF5"/>
    <w:rsid w:val="009D46CC"/>
    <w:rsid w:val="009E2AC3"/>
    <w:rsid w:val="009E367F"/>
    <w:rsid w:val="009F4ADB"/>
    <w:rsid w:val="00A038D4"/>
    <w:rsid w:val="00A0550D"/>
    <w:rsid w:val="00A210C5"/>
    <w:rsid w:val="00A34FA1"/>
    <w:rsid w:val="00A35349"/>
    <w:rsid w:val="00A4433C"/>
    <w:rsid w:val="00A44772"/>
    <w:rsid w:val="00A45436"/>
    <w:rsid w:val="00A679C3"/>
    <w:rsid w:val="00A71819"/>
    <w:rsid w:val="00A77900"/>
    <w:rsid w:val="00A93028"/>
    <w:rsid w:val="00AA39E3"/>
    <w:rsid w:val="00AA6998"/>
    <w:rsid w:val="00AD7513"/>
    <w:rsid w:val="00B200DE"/>
    <w:rsid w:val="00B22F74"/>
    <w:rsid w:val="00B24E16"/>
    <w:rsid w:val="00B36695"/>
    <w:rsid w:val="00B4150E"/>
    <w:rsid w:val="00B53010"/>
    <w:rsid w:val="00B75B26"/>
    <w:rsid w:val="00B96497"/>
    <w:rsid w:val="00BB786F"/>
    <w:rsid w:val="00BB7887"/>
    <w:rsid w:val="00BC4A8C"/>
    <w:rsid w:val="00BD6B33"/>
    <w:rsid w:val="00BE46CA"/>
    <w:rsid w:val="00BE5061"/>
    <w:rsid w:val="00BF17F0"/>
    <w:rsid w:val="00BF4430"/>
    <w:rsid w:val="00C03586"/>
    <w:rsid w:val="00C27F78"/>
    <w:rsid w:val="00C33AD2"/>
    <w:rsid w:val="00C50855"/>
    <w:rsid w:val="00C54860"/>
    <w:rsid w:val="00C54F47"/>
    <w:rsid w:val="00C55176"/>
    <w:rsid w:val="00C646B6"/>
    <w:rsid w:val="00C715B5"/>
    <w:rsid w:val="00C77152"/>
    <w:rsid w:val="00C900E2"/>
    <w:rsid w:val="00C979E7"/>
    <w:rsid w:val="00CB03E1"/>
    <w:rsid w:val="00CC52E2"/>
    <w:rsid w:val="00CD3D4F"/>
    <w:rsid w:val="00CD5F3F"/>
    <w:rsid w:val="00CF2D8B"/>
    <w:rsid w:val="00D030E3"/>
    <w:rsid w:val="00D04B41"/>
    <w:rsid w:val="00D04E46"/>
    <w:rsid w:val="00D13800"/>
    <w:rsid w:val="00D166DD"/>
    <w:rsid w:val="00D23A8D"/>
    <w:rsid w:val="00D25A65"/>
    <w:rsid w:val="00D26698"/>
    <w:rsid w:val="00D453E4"/>
    <w:rsid w:val="00D476BF"/>
    <w:rsid w:val="00D50B44"/>
    <w:rsid w:val="00D804D7"/>
    <w:rsid w:val="00D82C24"/>
    <w:rsid w:val="00DA3E12"/>
    <w:rsid w:val="00DA500F"/>
    <w:rsid w:val="00DB3093"/>
    <w:rsid w:val="00DC2C3C"/>
    <w:rsid w:val="00DC4CA4"/>
    <w:rsid w:val="00DC5F96"/>
    <w:rsid w:val="00DD74DE"/>
    <w:rsid w:val="00DD7757"/>
    <w:rsid w:val="00DE390A"/>
    <w:rsid w:val="00DE4022"/>
    <w:rsid w:val="00DE795D"/>
    <w:rsid w:val="00DF0B15"/>
    <w:rsid w:val="00DF521B"/>
    <w:rsid w:val="00E033E0"/>
    <w:rsid w:val="00E1267C"/>
    <w:rsid w:val="00E32168"/>
    <w:rsid w:val="00E36501"/>
    <w:rsid w:val="00E52795"/>
    <w:rsid w:val="00E63552"/>
    <w:rsid w:val="00E72300"/>
    <w:rsid w:val="00E92E02"/>
    <w:rsid w:val="00EA0FF5"/>
    <w:rsid w:val="00EA66AB"/>
    <w:rsid w:val="00EC2BCC"/>
    <w:rsid w:val="00EE4704"/>
    <w:rsid w:val="00EE6529"/>
    <w:rsid w:val="00F111B6"/>
    <w:rsid w:val="00F40FB5"/>
    <w:rsid w:val="00F42EDF"/>
    <w:rsid w:val="00F5789E"/>
    <w:rsid w:val="00F975F0"/>
    <w:rsid w:val="00FB0658"/>
    <w:rsid w:val="00FC08A9"/>
    <w:rsid w:val="00FC7B0F"/>
    <w:rsid w:val="00FD3AD4"/>
    <w:rsid w:val="00FE5935"/>
    <w:rsid w:val="00FF3406"/>
    <w:rsid w:val="00FF7D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AC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rsid w:val="009E2AC3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semiHidden/>
    <w:locked/>
    <w:rsid w:val="009E2AC3"/>
    <w:rPr>
      <w:rFonts w:ascii="Times New Roman" w:hAnsi="Times New Roman" w:cs="Times New Roman"/>
      <w:sz w:val="20"/>
      <w:lang w:eastAsia="ru-RU"/>
    </w:rPr>
  </w:style>
  <w:style w:type="paragraph" w:styleId="a5">
    <w:name w:val="List Paragraph"/>
    <w:basedOn w:val="a"/>
    <w:uiPriority w:val="99"/>
    <w:qFormat/>
    <w:rsid w:val="009E2AC3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9E2AC3"/>
    <w:rPr>
      <w:rFonts w:ascii="Times New Roman" w:eastAsia="Times New Roman" w:hAnsi="Times New Roman"/>
      <w:sz w:val="24"/>
      <w:szCs w:val="24"/>
    </w:rPr>
  </w:style>
  <w:style w:type="character" w:styleId="a8">
    <w:name w:val="Emphasis"/>
    <w:uiPriority w:val="99"/>
    <w:qFormat/>
    <w:locked/>
    <w:rsid w:val="00FE5935"/>
    <w:rPr>
      <w:rFonts w:cs="Times New Roman"/>
      <w:i/>
      <w:iCs/>
    </w:rPr>
  </w:style>
  <w:style w:type="character" w:customStyle="1" w:styleId="a9">
    <w:name w:val="Основной текст_"/>
    <w:link w:val="1"/>
    <w:uiPriority w:val="99"/>
    <w:locked/>
    <w:rsid w:val="00CD3D4F"/>
    <w:rPr>
      <w:rFonts w:ascii="Century Schoolbook" w:hAnsi="Century Schoolbook" w:cs="Century Schoolbook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9"/>
    <w:uiPriority w:val="99"/>
    <w:rsid w:val="00CD3D4F"/>
    <w:pPr>
      <w:shd w:val="clear" w:color="auto" w:fill="FFFFFF"/>
      <w:spacing w:before="120" w:after="0" w:line="238" w:lineRule="exact"/>
      <w:ind w:firstLine="300"/>
      <w:jc w:val="both"/>
    </w:pPr>
    <w:rPr>
      <w:rFonts w:ascii="Century Schoolbook" w:hAnsi="Century Schoolbook" w:cs="Century Schoolbook"/>
      <w:sz w:val="21"/>
      <w:szCs w:val="21"/>
      <w:lang w:eastAsia="ru-RU"/>
    </w:rPr>
  </w:style>
  <w:style w:type="character" w:customStyle="1" w:styleId="2">
    <w:name w:val="Основной текст (2)_"/>
    <w:link w:val="20"/>
    <w:uiPriority w:val="99"/>
    <w:locked/>
    <w:rsid w:val="00CD3D4F"/>
    <w:rPr>
      <w:rFonts w:ascii="Century Schoolbook" w:hAnsi="Century Schoolbook" w:cs="Century Schoolbook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CD3D4F"/>
    <w:pPr>
      <w:shd w:val="clear" w:color="auto" w:fill="FFFFFF"/>
      <w:spacing w:before="540" w:after="420" w:line="240" w:lineRule="atLeast"/>
    </w:pPr>
    <w:rPr>
      <w:rFonts w:ascii="Century Schoolbook" w:hAnsi="Century Schoolbook" w:cs="Century Schoolbook"/>
      <w:sz w:val="20"/>
      <w:szCs w:val="20"/>
      <w:lang w:eastAsia="ru-RU"/>
    </w:rPr>
  </w:style>
  <w:style w:type="character" w:customStyle="1" w:styleId="21">
    <w:name w:val="Заголовок №2_"/>
    <w:link w:val="22"/>
    <w:uiPriority w:val="99"/>
    <w:locked/>
    <w:rsid w:val="009A27E3"/>
    <w:rPr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9A27E3"/>
    <w:pPr>
      <w:shd w:val="clear" w:color="auto" w:fill="FFFFFF"/>
      <w:spacing w:before="360" w:after="180" w:line="240" w:lineRule="atLeast"/>
      <w:outlineLvl w:val="1"/>
    </w:pPr>
    <w:rPr>
      <w:sz w:val="20"/>
      <w:szCs w:val="20"/>
      <w:shd w:val="clear" w:color="auto" w:fill="FFFFFF"/>
      <w:lang w:eastAsia="ru-RU"/>
    </w:rPr>
  </w:style>
  <w:style w:type="paragraph" w:styleId="aa">
    <w:name w:val="Normal (Web)"/>
    <w:basedOn w:val="a"/>
    <w:uiPriority w:val="99"/>
    <w:rsid w:val="009A27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7">
    <w:name w:val="Без интервала Знак"/>
    <w:link w:val="a6"/>
    <w:uiPriority w:val="1"/>
    <w:locked/>
    <w:rsid w:val="00582FE6"/>
    <w:rPr>
      <w:rFonts w:ascii="Times New Roman" w:eastAsia="Times New Roman" w:hAnsi="Times New Roman"/>
      <w:sz w:val="24"/>
      <w:szCs w:val="24"/>
    </w:rPr>
  </w:style>
  <w:style w:type="paragraph" w:customStyle="1" w:styleId="c12">
    <w:name w:val="c12"/>
    <w:basedOn w:val="a"/>
    <w:rsid w:val="00582FE6"/>
    <w:pPr>
      <w:spacing w:before="90" w:after="9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rsid w:val="00582FE6"/>
  </w:style>
  <w:style w:type="character" w:customStyle="1" w:styleId="c5">
    <w:name w:val="c5"/>
    <w:rsid w:val="00582FE6"/>
  </w:style>
  <w:style w:type="character" w:styleId="ab">
    <w:name w:val="Strong"/>
    <w:basedOn w:val="a0"/>
    <w:qFormat/>
    <w:locked/>
    <w:rsid w:val="00582FE6"/>
    <w:rPr>
      <w:b/>
      <w:bCs/>
    </w:rPr>
  </w:style>
  <w:style w:type="paragraph" w:customStyle="1" w:styleId="c10">
    <w:name w:val="c10"/>
    <w:basedOn w:val="a"/>
    <w:rsid w:val="009D1AF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D82C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82C24"/>
    <w:rPr>
      <w:rFonts w:ascii="Tahoma" w:hAnsi="Tahoma" w:cs="Tahoma"/>
      <w:sz w:val="16"/>
      <w:szCs w:val="16"/>
      <w:lang w:eastAsia="en-US"/>
    </w:rPr>
  </w:style>
  <w:style w:type="paragraph" w:styleId="ae">
    <w:name w:val="header"/>
    <w:basedOn w:val="a"/>
    <w:link w:val="af"/>
    <w:uiPriority w:val="99"/>
    <w:unhideWhenUsed/>
    <w:rsid w:val="007E5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E54F7"/>
    <w:rPr>
      <w:sz w:val="22"/>
      <w:szCs w:val="22"/>
      <w:lang w:eastAsia="en-US"/>
    </w:rPr>
  </w:style>
  <w:style w:type="paragraph" w:styleId="af0">
    <w:name w:val="footer"/>
    <w:basedOn w:val="a"/>
    <w:link w:val="af1"/>
    <w:uiPriority w:val="99"/>
    <w:unhideWhenUsed/>
    <w:rsid w:val="007E54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7E54F7"/>
    <w:rPr>
      <w:sz w:val="22"/>
      <w:szCs w:val="22"/>
      <w:lang w:eastAsia="en-US"/>
    </w:rPr>
  </w:style>
  <w:style w:type="table" w:styleId="af2">
    <w:name w:val="Table Grid"/>
    <w:basedOn w:val="a1"/>
    <w:uiPriority w:val="59"/>
    <w:locked/>
    <w:rsid w:val="00D030E3"/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0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3717</Words>
  <Characters>21189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образовательное учреждение</vt:lpstr>
    </vt:vector>
  </TitlesOfParts>
  <Company/>
  <LinksUpToDate>false</LinksUpToDate>
  <CharactersWithSpaces>24857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образовательное учреждение</dc:title>
  <dc:creator>Гильмуллин Райхан</dc:creator>
  <cp:lastModifiedBy>Гульнара</cp:lastModifiedBy>
  <cp:revision>8</cp:revision>
  <cp:lastPrinted>2019-10-18T04:17:00Z</cp:lastPrinted>
  <dcterms:created xsi:type="dcterms:W3CDTF">2021-09-15T05:22:00Z</dcterms:created>
  <dcterms:modified xsi:type="dcterms:W3CDTF">2021-10-07T13:50:00Z</dcterms:modified>
</cp:coreProperties>
</file>